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A91CE4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31FE8DF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5E93A1BB" w14:textId="3AB769F1" w:rsidR="000577EA" w:rsidRDefault="00A91CE4" w:rsidP="000577EA">
      <w:pPr>
        <w:pStyle w:val="a4"/>
        <w:ind w:left="-284"/>
        <w:jc w:val="both"/>
        <w:rPr>
          <w:rFonts w:ascii="Times New Roman" w:hAnsi="Times New Roman" w:cs="Times New Roman"/>
          <w:color w:val="000000" w:themeColor="text1"/>
        </w:rPr>
      </w:pPr>
      <w:r w:rsidRPr="00A91CE4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bookmarkStart w:id="0" w:name="_Hlk103176182"/>
      <w:bookmarkStart w:id="1" w:name="_Hlk143684616"/>
      <w:r w:rsidR="000577EA">
        <w:rPr>
          <w:rFonts w:ascii="Times New Roman" w:hAnsi="Times New Roman" w:cs="Times New Roman"/>
        </w:rPr>
        <w:t>«</w:t>
      </w:r>
      <w:r w:rsidR="000577EA" w:rsidRPr="002D08F7">
        <w:rPr>
          <w:rFonts w:ascii="Times New Roman" w:hAnsi="Times New Roman" w:cs="Times New Roman"/>
          <w:color w:val="000000" w:themeColor="text1"/>
        </w:rPr>
        <w:t xml:space="preserve">Изготовление </w:t>
      </w:r>
      <w:bookmarkEnd w:id="0"/>
      <w:r w:rsidR="0096258F">
        <w:rPr>
          <w:rFonts w:ascii="Times New Roman" w:hAnsi="Times New Roman" w:cs="Times New Roman"/>
          <w:color w:val="000000" w:themeColor="text1"/>
        </w:rPr>
        <w:t>брендированной упаковки</w:t>
      </w:r>
      <w:r w:rsidR="000577EA" w:rsidRPr="002D08F7">
        <w:rPr>
          <w:rFonts w:ascii="Times New Roman" w:hAnsi="Times New Roman" w:cs="Times New Roman"/>
          <w:color w:val="000000" w:themeColor="text1"/>
        </w:rPr>
        <w:t xml:space="preserve"> для</w:t>
      </w:r>
      <w:r w:rsidR="00EC4FBB">
        <w:rPr>
          <w:rFonts w:ascii="Times New Roman" w:hAnsi="Times New Roman" w:cs="Times New Roman"/>
          <w:color w:val="000000" w:themeColor="text1"/>
        </w:rPr>
        <w:t xml:space="preserve"> продукции </w:t>
      </w:r>
      <w:r w:rsidR="000577EA" w:rsidRPr="002D08F7">
        <w:rPr>
          <w:rFonts w:ascii="Times New Roman" w:hAnsi="Times New Roman" w:cs="Times New Roman"/>
          <w:color w:val="000000" w:themeColor="text1"/>
        </w:rPr>
        <w:t>субъектов МСП</w:t>
      </w:r>
      <w:bookmarkEnd w:id="1"/>
      <w:r w:rsidR="000577EA" w:rsidRPr="002D08F7">
        <w:rPr>
          <w:rFonts w:ascii="Times New Roman" w:hAnsi="Times New Roman" w:cs="Times New Roman"/>
          <w:color w:val="000000" w:themeColor="text1"/>
        </w:rPr>
        <w:t>»</w:t>
      </w:r>
      <w:r w:rsidR="00896BEB">
        <w:rPr>
          <w:rFonts w:ascii="Times New Roman" w:hAnsi="Times New Roman" w:cs="Times New Roman"/>
          <w:color w:val="000000" w:themeColor="text1"/>
        </w:rPr>
        <w:t>, а именно:</w:t>
      </w:r>
    </w:p>
    <w:p w14:paraId="18D9E336" w14:textId="77777777" w:rsidR="00896BEB" w:rsidRPr="001F61E3" w:rsidRDefault="00896BEB" w:rsidP="00896BE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1F61E3">
        <w:rPr>
          <w:rFonts w:ascii="Times New Roman" w:eastAsia="Courier New" w:hAnsi="Times New Roman" w:cs="Times New Roman"/>
          <w:lang w:eastAsia="ru-RU"/>
        </w:rPr>
        <w:t>Брендированные пакеты с вырубной ручкой;</w:t>
      </w:r>
    </w:p>
    <w:p w14:paraId="79EE478F" w14:textId="77777777" w:rsidR="00896BEB" w:rsidRPr="001F61E3" w:rsidRDefault="00896BEB" w:rsidP="00896BE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1F61E3">
        <w:rPr>
          <w:rFonts w:ascii="Times New Roman" w:eastAsia="Courier New" w:hAnsi="Times New Roman" w:cs="Times New Roman"/>
          <w:lang w:eastAsia="ru-RU"/>
        </w:rPr>
        <w:t>Брендированные коробки;</w:t>
      </w:r>
    </w:p>
    <w:p w14:paraId="453C3AF3" w14:textId="77777777" w:rsidR="00896BEB" w:rsidRPr="001F61E3" w:rsidRDefault="00896BEB" w:rsidP="00896BE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1F61E3">
        <w:rPr>
          <w:rFonts w:ascii="Times New Roman" w:eastAsia="Courier New" w:hAnsi="Times New Roman" w:cs="Times New Roman"/>
          <w:lang w:eastAsia="ru-RU"/>
        </w:rPr>
        <w:t>Брендированная упаковочная бумага;</w:t>
      </w:r>
    </w:p>
    <w:p w14:paraId="32AE5BD0" w14:textId="77777777" w:rsidR="00896BEB" w:rsidRPr="001F61E3" w:rsidRDefault="00896BEB" w:rsidP="00896BE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1F61E3">
        <w:rPr>
          <w:rFonts w:ascii="Times New Roman" w:eastAsia="Courier New" w:hAnsi="Times New Roman" w:cs="Times New Roman"/>
          <w:lang w:eastAsia="ru-RU"/>
        </w:rPr>
        <w:t>Брендированные стаканы;</w:t>
      </w:r>
    </w:p>
    <w:p w14:paraId="660504BD" w14:textId="77777777" w:rsidR="00896BEB" w:rsidRPr="001F61E3" w:rsidRDefault="00896BEB" w:rsidP="00896BE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1F61E3">
        <w:rPr>
          <w:rFonts w:ascii="Times New Roman" w:eastAsia="Courier New" w:hAnsi="Times New Roman" w:cs="Times New Roman"/>
          <w:lang w:eastAsia="ru-RU"/>
        </w:rPr>
        <w:t>Брендированные пакеты майка;</w:t>
      </w:r>
    </w:p>
    <w:p w14:paraId="6993C01E" w14:textId="77777777" w:rsidR="00896BEB" w:rsidRPr="001F61E3" w:rsidRDefault="00896BEB" w:rsidP="00896BE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1F61E3">
        <w:rPr>
          <w:rFonts w:ascii="Times New Roman" w:eastAsia="Courier New" w:hAnsi="Times New Roman" w:cs="Times New Roman"/>
          <w:lang w:eastAsia="ru-RU"/>
        </w:rPr>
        <w:t>Брендированные эко – сумки шопперы;</w:t>
      </w:r>
    </w:p>
    <w:p w14:paraId="643E2998" w14:textId="77777777" w:rsidR="00896BEB" w:rsidRPr="001F61E3" w:rsidRDefault="00896BEB" w:rsidP="00896BE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1F61E3">
        <w:rPr>
          <w:rFonts w:ascii="Times New Roman" w:eastAsia="Courier New" w:hAnsi="Times New Roman" w:cs="Times New Roman"/>
          <w:lang w:eastAsia="ru-RU"/>
        </w:rPr>
        <w:t>Брендированный скотч;</w:t>
      </w:r>
    </w:p>
    <w:p w14:paraId="1BBF66DD" w14:textId="77777777" w:rsidR="00896BEB" w:rsidRPr="002D08F7" w:rsidRDefault="00896BEB" w:rsidP="000577EA">
      <w:pPr>
        <w:pStyle w:val="a4"/>
        <w:ind w:left="-284"/>
        <w:jc w:val="both"/>
        <w:rPr>
          <w:rFonts w:ascii="Times New Roman" w:hAnsi="Times New Roman" w:cs="Times New Roman"/>
          <w:color w:val="000000" w:themeColor="text1"/>
        </w:rPr>
      </w:pPr>
    </w:p>
    <w:p w14:paraId="5A2E1CEE" w14:textId="60B063A0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3618C368" w14:textId="5D97026B" w:rsidR="00A91CE4" w:rsidRPr="00A91CE4" w:rsidRDefault="00A91CE4" w:rsidP="00A91CE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F0D4AAA" w14:textId="3EEE748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Р/с: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A91CE4">
              <w:rPr>
                <w:rFonts w:ascii="Times New Roman" w:hAnsi="Times New Roman" w:cs="Times New Roman"/>
              </w:rPr>
              <w:t>ail</w:t>
            </w:r>
            <w:proofErr w:type="spellEnd"/>
            <w:r w:rsidRPr="00A91C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Доля в уставном капитале 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EADC20" w14:textId="77777777" w:rsidR="00434FB4" w:rsidRDefault="00434FB4" w:rsidP="00434FB4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59EBBCF8" w14:textId="32C9C081" w:rsidR="00A91CE4" w:rsidRPr="00A91CE4" w:rsidRDefault="00A91CE4" w:rsidP="00434FB4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43BD6C7B" w14:textId="5BBDC375" w:rsidR="00A91CE4" w:rsidRPr="00896BEB" w:rsidRDefault="00A91CE4" w:rsidP="000577EA">
      <w:pPr>
        <w:pStyle w:val="a4"/>
        <w:ind w:left="-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96BEB">
        <w:rPr>
          <w:rFonts w:ascii="Times New Roman" w:hAnsi="Times New Roman" w:cs="Times New Roman"/>
          <w:sz w:val="18"/>
          <w:szCs w:val="18"/>
        </w:rPr>
        <w:t xml:space="preserve">1. </w:t>
      </w:r>
      <w:r w:rsidR="00FA5A3A" w:rsidRPr="00896BEB">
        <w:rPr>
          <w:rFonts w:ascii="Times New Roman" w:hAnsi="Times New Roman" w:cs="Times New Roman"/>
          <w:sz w:val="18"/>
          <w:szCs w:val="18"/>
        </w:rPr>
        <w:t xml:space="preserve">Я, ____________________________________________________________ _____ </w:t>
      </w:r>
      <w:r w:rsidR="00FA5A3A" w:rsidRPr="00896BEB">
        <w:rPr>
          <w:rFonts w:ascii="Times New Roman" w:hAnsi="Times New Roman" w:cs="Times New Roman"/>
          <w:b/>
          <w:bCs/>
          <w:i/>
          <w:iCs/>
          <w:sz w:val="18"/>
          <w:szCs w:val="18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896BEB">
        <w:rPr>
          <w:rFonts w:ascii="Times New Roman" w:hAnsi="Times New Roman" w:cs="Times New Roman"/>
          <w:sz w:val="18"/>
          <w:szCs w:val="18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896B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 обработку указанных в анкете-заявлении персональных данных, в целях получения услуг Фонда,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</w:t>
      </w:r>
      <w:r w:rsidR="00FA5A3A" w:rsidRPr="00896B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услуг </w:t>
      </w:r>
      <w:r w:rsidR="000577EA" w:rsidRPr="00896BEB">
        <w:rPr>
          <w:rFonts w:ascii="Times New Roman" w:hAnsi="Times New Roman" w:cs="Times New Roman"/>
          <w:sz w:val="18"/>
          <w:szCs w:val="18"/>
        </w:rPr>
        <w:t>«</w:t>
      </w:r>
      <w:r w:rsidR="000577EA" w:rsidRPr="00896BEB">
        <w:rPr>
          <w:rFonts w:ascii="Times New Roman" w:hAnsi="Times New Roman" w:cs="Times New Roman"/>
          <w:color w:val="000000" w:themeColor="text1"/>
          <w:sz w:val="18"/>
          <w:szCs w:val="18"/>
        </w:rPr>
        <w:t>Изготовление</w:t>
      </w:r>
      <w:r w:rsidR="0096258F" w:rsidRPr="00896B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брендированной упаковки</w:t>
      </w:r>
      <w:r w:rsidR="000577EA" w:rsidRPr="00896B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для</w:t>
      </w:r>
      <w:r w:rsidR="00EC4FBB" w:rsidRPr="00896B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продукции</w:t>
      </w:r>
      <w:r w:rsidR="000577EA" w:rsidRPr="00896B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субъектов МСП»</w:t>
      </w:r>
      <w:r w:rsidR="00FA5A3A" w:rsidRPr="00896BEB">
        <w:rPr>
          <w:rFonts w:ascii="Times New Roman" w:hAnsi="Times New Roman" w:cs="Times New Roman"/>
          <w:color w:val="000000" w:themeColor="text1"/>
          <w:sz w:val="18"/>
          <w:szCs w:val="18"/>
        </w:rPr>
        <w:t>, а также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ознакомлен(а), что:</w:t>
      </w:r>
    </w:p>
    <w:p w14:paraId="54F78439" w14:textId="77777777" w:rsidR="00A91CE4" w:rsidRPr="00896BEB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96B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1) согласие на обработку персональных данных действует </w:t>
      </w:r>
      <w:r w:rsidRPr="00896BEB">
        <w:rPr>
          <w:rFonts w:ascii="Times New Roman" w:hAnsi="Times New Roman" w:cs="Times New Roman"/>
          <w:sz w:val="18"/>
          <w:szCs w:val="18"/>
        </w:rPr>
        <w:t>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896BEB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96BEB">
        <w:rPr>
          <w:rFonts w:ascii="Times New Roman" w:hAnsi="Times New Roman" w:cs="Times New Roman"/>
          <w:sz w:val="18"/>
          <w:szCs w:val="18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E2E087" w14:textId="30D7AF2A" w:rsidR="00A91CE4" w:rsidRPr="00896BEB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96BEB">
        <w:rPr>
          <w:rFonts w:ascii="Times New Roman" w:hAnsi="Times New Roman" w:cs="Times New Roman"/>
          <w:sz w:val="18"/>
          <w:szCs w:val="1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 w:rsidRPr="00896BEB">
        <w:rPr>
          <w:rFonts w:ascii="Times New Roman" w:hAnsi="Times New Roman" w:cs="Times New Roman"/>
          <w:sz w:val="18"/>
          <w:szCs w:val="18"/>
        </w:rPr>
        <w:t xml:space="preserve"> Фонда</w:t>
      </w:r>
      <w:r w:rsidRPr="00896BEB">
        <w:rPr>
          <w:rFonts w:ascii="Times New Roman" w:hAnsi="Times New Roman" w:cs="Times New Roman"/>
          <w:sz w:val="18"/>
          <w:szCs w:val="18"/>
        </w:rPr>
        <w:t>: г. Пермь, ул. Ленина, д. 68, оф. 220 полномочий и обязанностей;</w:t>
      </w:r>
    </w:p>
    <w:p w14:paraId="53CC4168" w14:textId="77777777" w:rsidR="00A91CE4" w:rsidRPr="00896BEB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96BEB">
        <w:rPr>
          <w:rFonts w:ascii="Times New Roman" w:hAnsi="Times New Roman" w:cs="Times New Roman"/>
          <w:sz w:val="18"/>
          <w:szCs w:val="18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72794F1B" w:rsidR="00A91CE4" w:rsidRPr="00896BEB" w:rsidRDefault="00A91CE4" w:rsidP="000577EA">
      <w:pPr>
        <w:pStyle w:val="a4"/>
        <w:ind w:left="-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96BEB">
        <w:rPr>
          <w:rFonts w:ascii="Times New Roman" w:hAnsi="Times New Roman" w:cs="Times New Roman"/>
          <w:sz w:val="18"/>
          <w:szCs w:val="18"/>
        </w:rPr>
        <w:t xml:space="preserve">2. Я, ____________________________________________________________ _____ </w:t>
      </w:r>
      <w:r w:rsidRPr="00896BEB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896BEB">
        <w:rPr>
          <w:rFonts w:ascii="Times New Roman" w:hAnsi="Times New Roman" w:cs="Times New Roman"/>
          <w:i/>
          <w:sz w:val="18"/>
          <w:szCs w:val="18"/>
        </w:rPr>
        <w:t>,</w:t>
      </w:r>
      <w:r w:rsidRPr="00896BE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896BEB">
        <w:rPr>
          <w:rFonts w:ascii="Times New Roman" w:hAnsi="Times New Roman" w:cs="Times New Roman"/>
          <w:sz w:val="18"/>
          <w:szCs w:val="18"/>
        </w:rPr>
        <w:t xml:space="preserve">в соответствии со </w:t>
      </w:r>
      <w:hyperlink r:id="rId5" w:history="1">
        <w:r w:rsidRPr="00896BEB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ст. 9</w:t>
        </w:r>
      </w:hyperlink>
      <w:r w:rsidRPr="00896BEB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</w:t>
      </w:r>
      <w:r w:rsidRPr="00896B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0577EA" w:rsidRPr="00896BEB">
        <w:rPr>
          <w:rFonts w:ascii="Times New Roman" w:hAnsi="Times New Roman" w:cs="Times New Roman"/>
          <w:sz w:val="18"/>
          <w:szCs w:val="18"/>
        </w:rPr>
        <w:t>«</w:t>
      </w:r>
      <w:r w:rsidR="000577EA" w:rsidRPr="00896B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Изготовление </w:t>
      </w:r>
      <w:r w:rsidR="0096258F" w:rsidRPr="00896BEB">
        <w:rPr>
          <w:rFonts w:ascii="Times New Roman" w:hAnsi="Times New Roman" w:cs="Times New Roman"/>
          <w:color w:val="000000" w:themeColor="text1"/>
          <w:sz w:val="18"/>
          <w:szCs w:val="18"/>
        </w:rPr>
        <w:t>брендированной упаковки</w:t>
      </w:r>
      <w:r w:rsidR="000577EA" w:rsidRPr="00896B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для </w:t>
      </w:r>
      <w:r w:rsidR="00EC4FBB" w:rsidRPr="00896B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продукции </w:t>
      </w:r>
      <w:r w:rsidR="000577EA" w:rsidRPr="00896BEB">
        <w:rPr>
          <w:rFonts w:ascii="Times New Roman" w:hAnsi="Times New Roman" w:cs="Times New Roman"/>
          <w:color w:val="000000" w:themeColor="text1"/>
          <w:sz w:val="18"/>
          <w:szCs w:val="18"/>
        </w:rPr>
        <w:t>субъектов МСП»</w:t>
      </w:r>
      <w:r w:rsidRPr="00896BE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,</w:t>
      </w:r>
      <w:r w:rsidRPr="00896B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96BEB">
        <w:rPr>
          <w:rFonts w:ascii="Times New Roman" w:hAnsi="Times New Roman" w:cs="Times New Roman"/>
          <w:sz w:val="18"/>
          <w:szCs w:val="18"/>
        </w:rPr>
        <w:t>ознакомлен(а), что:</w:t>
      </w:r>
    </w:p>
    <w:p w14:paraId="434F016F" w14:textId="77777777" w:rsidR="00A91CE4" w:rsidRPr="00896BEB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96BEB">
        <w:rPr>
          <w:rFonts w:ascii="Times New Roman" w:hAnsi="Times New Roman" w:cs="Times New Roman"/>
          <w:sz w:val="18"/>
          <w:szCs w:val="18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896BEB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96BEB">
        <w:rPr>
          <w:rFonts w:ascii="Times New Roman" w:hAnsi="Times New Roman" w:cs="Times New Roman"/>
          <w:sz w:val="18"/>
          <w:szCs w:val="18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0E4B2B5" w14:textId="77777777" w:rsidR="00A91CE4" w:rsidRPr="00896BEB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96BEB">
        <w:rPr>
          <w:rFonts w:ascii="Times New Roman" w:hAnsi="Times New Roman" w:cs="Times New Roman"/>
          <w:sz w:val="18"/>
          <w:szCs w:val="1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896BEB">
        <w:rPr>
          <w:rFonts w:ascii="Times New Roman" w:hAnsi="Times New Roman" w:cs="Times New Roman"/>
          <w:color w:val="000000" w:themeColor="text1"/>
          <w:sz w:val="18"/>
          <w:szCs w:val="18"/>
        </w:rPr>
        <w:t>полномочий и обязанностей;</w:t>
      </w:r>
    </w:p>
    <w:p w14:paraId="0D48DC8D" w14:textId="0B65A927" w:rsidR="00FA5A3A" w:rsidRPr="00896BEB" w:rsidRDefault="00A91CE4" w:rsidP="00FA5A3A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96BEB">
        <w:rPr>
          <w:rFonts w:ascii="Times New Roman" w:hAnsi="Times New Roman" w:cs="Times New Roman"/>
          <w:sz w:val="18"/>
          <w:szCs w:val="18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7E1C5033" w14:textId="50D06990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6603E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A91CE4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31A6"/>
    <w:multiLevelType w:val="hybridMultilevel"/>
    <w:tmpl w:val="CCEAA9F6"/>
    <w:lvl w:ilvl="0" w:tplc="DE146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18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AE0"/>
    <w:rsid w:val="000577EA"/>
    <w:rsid w:val="00434FB4"/>
    <w:rsid w:val="00804F08"/>
    <w:rsid w:val="00863C62"/>
    <w:rsid w:val="00896BEB"/>
    <w:rsid w:val="0096258F"/>
    <w:rsid w:val="00A91CE4"/>
    <w:rsid w:val="00BF258B"/>
    <w:rsid w:val="00D43AE0"/>
    <w:rsid w:val="00EC4FBB"/>
    <w:rsid w:val="00F67DAD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  <w15:docId w15:val="{52C59350-B06E-474D-84B5-FAE0057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Ткачук Екатерина Александровна</cp:lastModifiedBy>
  <cp:revision>11</cp:revision>
  <dcterms:created xsi:type="dcterms:W3CDTF">2024-02-22T05:02:00Z</dcterms:created>
  <dcterms:modified xsi:type="dcterms:W3CDTF">2024-04-23T06:58:00Z</dcterms:modified>
</cp:coreProperties>
</file>