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6A365D">
        <w:tc>
          <w:tcPr>
            <w:tcW w:w="3897" w:type="dxa"/>
          </w:tcPr>
          <w:p w14:paraId="112180E0" w14:textId="306B3F4B" w:rsidR="00F93121" w:rsidRPr="00D0560F" w:rsidRDefault="00D0560F" w:rsidP="00F93121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"http://www.consultant.ru/document/cons_doc_LAW_350742/"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3121" w:rsidRPr="00D0560F">
              <w:rPr>
                <w:rStyle w:val="a4"/>
                <w:rFonts w:ascii="Arial" w:hAnsi="Arial" w:cs="Arial"/>
              </w:rPr>
              <w:t xml:space="preserve">&lt;Письмо&gt; </w:t>
            </w:r>
            <w:proofErr w:type="spellStart"/>
            <w:r w:rsidR="00F93121" w:rsidRPr="00D0560F">
              <w:rPr>
                <w:rStyle w:val="a4"/>
                <w:rFonts w:ascii="Arial" w:hAnsi="Arial" w:cs="Arial"/>
              </w:rPr>
              <w:t>Роспотребнадзора</w:t>
            </w:r>
            <w:proofErr w:type="spellEnd"/>
            <w:r w:rsidR="00F93121" w:rsidRPr="00D0560F">
              <w:rPr>
                <w:rStyle w:val="a4"/>
                <w:rFonts w:ascii="Arial" w:hAnsi="Arial" w:cs="Arial"/>
              </w:rPr>
              <w:t xml:space="preserve"> от 20.04.2020 N 02/7376-2020-24</w:t>
            </w:r>
          </w:p>
          <w:p w14:paraId="4D59C3BA" w14:textId="448752B9" w:rsidR="00F93121" w:rsidRPr="00D0560F" w:rsidRDefault="00F93121" w:rsidP="00F93121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D0560F">
              <w:rPr>
                <w:rStyle w:val="a4"/>
                <w:rFonts w:ascii="Arial" w:hAnsi="Arial" w:cs="Arial"/>
              </w:rPr>
              <w:t>"О направлении рекомендаций по организации работы предприятий в условиях распространения рисков COVID-19"</w:t>
            </w:r>
          </w:p>
          <w:p w14:paraId="6D2969B9" w14:textId="0887C530" w:rsidR="008D3C53" w:rsidRPr="00365E79" w:rsidRDefault="00D0560F" w:rsidP="00C74E53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63" w:type="dxa"/>
          </w:tcPr>
          <w:p w14:paraId="22994886" w14:textId="77777777" w:rsidR="00692198" w:rsidRPr="00365E79" w:rsidRDefault="00692198" w:rsidP="0069219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  <w:b/>
                <w:bCs/>
              </w:rPr>
              <w:t xml:space="preserve">Разработаны общие рекомендации для предприятий всех форм собственности по организации работы в условиях распространения </w:t>
            </w:r>
            <w:proofErr w:type="spellStart"/>
            <w:r w:rsidRPr="00365E79">
              <w:rPr>
                <w:rFonts w:ascii="Arial" w:hAnsi="Arial" w:cs="Arial"/>
                <w:b/>
                <w:bCs/>
              </w:rPr>
              <w:t>коронавирусной</w:t>
            </w:r>
            <w:proofErr w:type="spellEnd"/>
            <w:r w:rsidRPr="00365E79">
              <w:rPr>
                <w:rFonts w:ascii="Arial" w:hAnsi="Arial" w:cs="Arial"/>
                <w:b/>
                <w:bCs/>
              </w:rPr>
              <w:t xml:space="preserve"> инфекции</w:t>
            </w:r>
          </w:p>
          <w:p w14:paraId="6D7FEFA1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Отмечается, что 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следует рассматривать вопрос о привлечении сотрудников к дисциплинарной ответственности.</w:t>
            </w:r>
          </w:p>
          <w:p w14:paraId="6018E11B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Рекомендовано, в числе прочего:</w:t>
            </w:r>
          </w:p>
          <w:p w14:paraId="3580BF1F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перевести сотрудников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женщины;</w:t>
            </w:r>
          </w:p>
          <w:p w14:paraId="2730DAD6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организовать работу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дезинфекции;</w:t>
            </w:r>
          </w:p>
          <w:p w14:paraId="1847FDAA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внедрить преимущественно электронное взаимодействие, а также использование телефонной связи и видеоконференцсвязи для передачи информации;</w:t>
            </w:r>
          </w:p>
          <w:p w14:paraId="1CDB25E5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ограничить направления сотрудников в командировки;</w:t>
            </w:r>
          </w:p>
          <w:p w14:paraId="1E499271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обеспечить прохождения предварительных и периодических медицинских осмотров.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      </w:r>
          </w:p>
          <w:p w14:paraId="0783C123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Работники должны быть проинформированы, в частности:</w:t>
            </w:r>
          </w:p>
          <w:p w14:paraId="64950526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 xml:space="preserve">- о действиях при выявлении признаков </w:t>
            </w:r>
            <w:proofErr w:type="spellStart"/>
            <w:r w:rsidRPr="00365E79">
              <w:rPr>
                <w:rFonts w:ascii="Arial" w:hAnsi="Arial" w:cs="Arial"/>
              </w:rPr>
              <w:t>коронавирусной</w:t>
            </w:r>
            <w:proofErr w:type="spellEnd"/>
            <w:r w:rsidRPr="00365E79">
              <w:rPr>
                <w:rFonts w:ascii="Arial" w:hAnsi="Arial" w:cs="Arial"/>
              </w:rPr>
              <w:t xml:space="preserve"> инфекции COVID-19 (ОРВИ) у работника и (или) членов его семьи в домашних условиях, с акцентом на необходимость вызова врача на дом, запрет на самостоятельное посещение медицинской организации, запрет на посещение работы при выявлении признаков ОРВИ.</w:t>
            </w:r>
          </w:p>
          <w:p w14:paraId="43F36DCD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 xml:space="preserve">- о мерах профилактики </w:t>
            </w:r>
            <w:proofErr w:type="spellStart"/>
            <w:r w:rsidRPr="00365E79">
              <w:rPr>
                <w:rFonts w:ascii="Arial" w:hAnsi="Arial" w:cs="Arial"/>
              </w:rPr>
              <w:t>коронавирусной</w:t>
            </w:r>
            <w:proofErr w:type="spellEnd"/>
            <w:r w:rsidRPr="00365E79">
              <w:rPr>
                <w:rFonts w:ascii="Arial" w:hAnsi="Arial" w:cs="Arial"/>
              </w:rPr>
              <w:t xml:space="preserve">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      </w:r>
          </w:p>
          <w:p w14:paraId="6CC839FF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- о правилах использования спецодежды и СИЗ, в т.ч. масок и перчаток.</w:t>
            </w:r>
          </w:p>
          <w:p w14:paraId="5865D463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 xml:space="preserve">С целью минимизации контактов, для лиц, у которых отсутствует личный транспорт, </w:t>
            </w:r>
            <w:r w:rsidRPr="00365E79">
              <w:rPr>
                <w:rFonts w:ascii="Arial" w:hAnsi="Arial" w:cs="Arial"/>
              </w:rPr>
              <w:lastRenderedPageBreak/>
              <w:t>рекомендуется доставка на работу (и с работы) транспортом предприятия, со сбором (высадкой) в определенных точках населенного пункта.</w:t>
            </w:r>
          </w:p>
          <w:p w14:paraId="5591B168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Для предотвращения одновременного скопления большого количества людей на входе/выходе (в т.ч. на проходных заводов) рекомендуется:</w:t>
            </w:r>
          </w:p>
          <w:p w14:paraId="514FBBA5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      </w:r>
          </w:p>
          <w:p w14:paraId="7ADE931D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      </w:r>
          </w:p>
          <w:p w14:paraId="47BEA823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очереди.</w:t>
            </w:r>
          </w:p>
          <w:p w14:paraId="78451011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Также должны быть ограничены контакты между коллективами отдельных цехов, участков, отделов и функциональных рабочих групп, не связанных общими задачами и производственными процессами, ограничено перемещение работников в обеденный перерыв и во время перерывов на отдых, выход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      </w:r>
          </w:p>
          <w:p w14:paraId="0C8655B7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На промышленных предприятиях необходимо уделить повышенное внимание к функционированию систем вентиляции и пылеподавления.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      </w:r>
          </w:p>
          <w:p w14:paraId="1892F293" w14:textId="77777777" w:rsidR="00692198" w:rsidRPr="00365E79" w:rsidRDefault="00692198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Кроме того, необходимо проводить ежедневную влажную уборку производственных, служебных помещений и мест общественного пользования с применением дезинфицирующих средств; обеспечить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      </w:r>
          </w:p>
          <w:p w14:paraId="0DD3C882" w14:textId="77777777" w:rsidR="008D3C53" w:rsidRPr="00365E79" w:rsidRDefault="008D3C53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C53" w:rsidRPr="006A1012" w14:paraId="46FC0D90" w14:textId="77777777" w:rsidTr="006A365D">
        <w:tc>
          <w:tcPr>
            <w:tcW w:w="3897" w:type="dxa"/>
          </w:tcPr>
          <w:p w14:paraId="6243D908" w14:textId="4090D640" w:rsidR="00CE086F" w:rsidRPr="00365E79" w:rsidRDefault="00B43FD8" w:rsidP="006D5A74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</w:rPr>
            </w:pPr>
            <w:r w:rsidRPr="00365E79">
              <w:rPr>
                <w:rFonts w:ascii="Times New Roman" w:hAnsi="Times New Roman" w:cs="Times New Roman"/>
                <w:color w:val="0000FF"/>
              </w:rPr>
              <w:lastRenderedPageBreak/>
              <w:fldChar w:fldCharType="begin"/>
            </w:r>
            <w:r w:rsidRPr="00365E79">
              <w:rPr>
                <w:rFonts w:ascii="Times New Roman" w:hAnsi="Times New Roman" w:cs="Times New Roman"/>
                <w:color w:val="0000FF"/>
              </w:rPr>
              <w:instrText xml:space="preserve"> HYPERLINK "Федеральные%20НПА%2017.04.2020/Постановление%20Прав.%20РФ%20от%2015.04.2020%20№511.docx" </w:instrText>
            </w:r>
            <w:r w:rsidRPr="00365E79">
              <w:rPr>
                <w:rFonts w:ascii="Times New Roman" w:hAnsi="Times New Roman" w:cs="Times New Roman"/>
                <w:color w:val="0000FF"/>
              </w:rPr>
              <w:fldChar w:fldCharType="separate"/>
            </w:r>
          </w:p>
          <w:p w14:paraId="2F0DEFC3" w14:textId="2D540D25" w:rsidR="00F93121" w:rsidRPr="0046364E" w:rsidRDefault="00B43FD8" w:rsidP="00F93121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365E79">
              <w:rPr>
                <w:rFonts w:ascii="Times New Roman" w:hAnsi="Times New Roman" w:cs="Times New Roman"/>
                <w:color w:val="0000FF"/>
              </w:rPr>
              <w:fldChar w:fldCharType="end"/>
            </w:r>
            <w:r w:rsidR="0046364E">
              <w:rPr>
                <w:rFonts w:ascii="Arial" w:hAnsi="Arial" w:cs="Arial"/>
              </w:rPr>
              <w:fldChar w:fldCharType="begin"/>
            </w:r>
            <w:r w:rsidR="00D0560F">
              <w:rPr>
                <w:rFonts w:ascii="Arial" w:hAnsi="Arial" w:cs="Arial"/>
              </w:rPr>
              <w:instrText>HYPERLINK "http://www.consultant.ru/document/cons_doc_LAW_350812/"</w:instrText>
            </w:r>
            <w:r w:rsidR="00D0560F">
              <w:rPr>
                <w:rFonts w:ascii="Arial" w:hAnsi="Arial" w:cs="Arial"/>
              </w:rPr>
            </w:r>
            <w:r w:rsidR="0046364E">
              <w:rPr>
                <w:rFonts w:ascii="Arial" w:hAnsi="Arial" w:cs="Arial"/>
              </w:rPr>
              <w:fldChar w:fldCharType="separate"/>
            </w:r>
            <w:r w:rsidR="00F93121" w:rsidRPr="0046364E">
              <w:rPr>
                <w:rStyle w:val="a4"/>
                <w:rFonts w:ascii="Arial" w:hAnsi="Arial" w:cs="Arial"/>
              </w:rPr>
              <w:t xml:space="preserve">&lt;Письмо&gt; </w:t>
            </w:r>
            <w:proofErr w:type="spellStart"/>
            <w:r w:rsidR="00F93121" w:rsidRPr="0046364E">
              <w:rPr>
                <w:rStyle w:val="a4"/>
                <w:rFonts w:ascii="Arial" w:hAnsi="Arial" w:cs="Arial"/>
              </w:rPr>
              <w:t>Роспотребнадзора</w:t>
            </w:r>
            <w:proofErr w:type="spellEnd"/>
            <w:r w:rsidR="00F93121" w:rsidRPr="0046364E">
              <w:rPr>
                <w:rStyle w:val="a4"/>
                <w:rFonts w:ascii="Arial" w:hAnsi="Arial" w:cs="Arial"/>
              </w:rPr>
              <w:t xml:space="preserve"> от 21.04.2020 N 02/7495-2020-32</w:t>
            </w:r>
          </w:p>
          <w:p w14:paraId="44B3CADB" w14:textId="77777777" w:rsidR="00F93121" w:rsidRPr="0046364E" w:rsidRDefault="00F93121" w:rsidP="00F93121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46364E">
              <w:rPr>
                <w:rStyle w:val="a4"/>
                <w:rFonts w:ascii="Arial" w:hAnsi="Arial" w:cs="Arial"/>
              </w:rPr>
              <w:lastRenderedPageBreak/>
              <w:t>"О проведении профилактических и дезинфекционных мероприятий в организациях торговли"</w:t>
            </w:r>
          </w:p>
          <w:p w14:paraId="1F5F15E9" w14:textId="55DB9A4E" w:rsidR="00F93121" w:rsidRPr="00365E79" w:rsidRDefault="0046364E" w:rsidP="00F93121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end"/>
            </w:r>
          </w:p>
          <w:p w14:paraId="2D48AA49" w14:textId="1AB1A8F3" w:rsidR="008D3C53" w:rsidRPr="00365E79" w:rsidRDefault="008D3C53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663" w:type="dxa"/>
          </w:tcPr>
          <w:p w14:paraId="54A0651B" w14:textId="77777777" w:rsidR="008D3C53" w:rsidRPr="00365E79" w:rsidRDefault="008D3C53" w:rsidP="00FE78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010CBE" w14:textId="77777777" w:rsidR="00F93121" w:rsidRPr="00365E79" w:rsidRDefault="00F93121" w:rsidP="00F9312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  <w:b/>
                <w:bCs/>
              </w:rPr>
              <w:t>Направлены рекомендации по проведению профилактических и дезинфекционных мероприятий в организациях торговли в связи с COVID-19</w:t>
            </w:r>
          </w:p>
          <w:p w14:paraId="42528E6B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lastRenderedPageBreak/>
              <w:t>В частности, в рамках профилактических мер по предотвращению заноса инфекции на предприятие рекомендуется, в том числе:</w:t>
            </w:r>
          </w:p>
          <w:p w14:paraId="742E7DF4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обеспечить разделение всех работников по участкам, отделам, рабочим сменам в целях минимизации контактов;</w:t>
            </w:r>
          </w:p>
          <w:p w14:paraId="36A2E6BD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организовать ежедневный перед началом рабочей смены "входной фильтр", включающий, в том числе контроль температура тела с обязательным отстранением от нахождения на рабочем месте лиц с повышенной температурой тела или с признаками респираторного заболевания;</w:t>
            </w:r>
          </w:p>
          <w:p w14:paraId="227AA61F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организовать при входе на предприятие места обработки рук сотрудников кожными антисептиками или дезинфицирующими салфетками.</w:t>
            </w:r>
          </w:p>
          <w:p w14:paraId="706B7A01" w14:textId="77777777" w:rsidR="008E6503" w:rsidRPr="00365E79" w:rsidRDefault="008E6503" w:rsidP="008E650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  <w:p w14:paraId="62DCAD95" w14:textId="6D8CFBAF" w:rsidR="006D5A74" w:rsidRPr="00365E79" w:rsidRDefault="006D5A74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19F501E7" w14:textId="00B3BF0A" w:rsidR="00F93121" w:rsidRPr="00D0560F" w:rsidRDefault="00D0560F" w:rsidP="00F93121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HYPERLINK "http://www.consultant.ru/document/cons_doc_LAW_350814/"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3121" w:rsidRPr="00D0560F">
              <w:rPr>
                <w:rStyle w:val="a4"/>
                <w:rFonts w:ascii="Arial" w:hAnsi="Arial" w:cs="Arial"/>
              </w:rPr>
              <w:t xml:space="preserve">&lt;Письмо&gt; </w:t>
            </w:r>
            <w:proofErr w:type="spellStart"/>
            <w:r w:rsidR="00F93121" w:rsidRPr="00D0560F">
              <w:rPr>
                <w:rStyle w:val="a4"/>
                <w:rFonts w:ascii="Arial" w:hAnsi="Arial" w:cs="Arial"/>
              </w:rPr>
              <w:t>Роспотребнадзора</w:t>
            </w:r>
            <w:proofErr w:type="spellEnd"/>
            <w:r w:rsidR="00F93121" w:rsidRPr="00D0560F">
              <w:rPr>
                <w:rStyle w:val="a4"/>
                <w:rFonts w:ascii="Arial" w:hAnsi="Arial" w:cs="Arial"/>
              </w:rPr>
              <w:t xml:space="preserve"> от 21.04.2020 N 02/7500-2020-24</w:t>
            </w:r>
          </w:p>
          <w:p w14:paraId="6756B43C" w14:textId="2912E94A" w:rsidR="00F93121" w:rsidRPr="00D0560F" w:rsidRDefault="00F93121" w:rsidP="00F93121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D0560F">
              <w:rPr>
                <w:rStyle w:val="a4"/>
                <w:rFonts w:ascii="Arial" w:hAnsi="Arial" w:cs="Arial"/>
              </w:rPr>
              <w:t>"О направлении рекомендаций по организации работы сферы услуг по профилактике COVID-19"</w:t>
            </w:r>
          </w:p>
          <w:p w14:paraId="4EA11E62" w14:textId="51940FBC" w:rsidR="005C791D" w:rsidRPr="00365E79" w:rsidRDefault="00D0560F" w:rsidP="00F93121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63" w:type="dxa"/>
          </w:tcPr>
          <w:p w14:paraId="15BE2312" w14:textId="77777777" w:rsidR="00F93121" w:rsidRPr="00365E79" w:rsidRDefault="00F93121" w:rsidP="00F9312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  <w:b/>
                <w:bCs/>
              </w:rPr>
              <w:t>Рекомендован порядок работы автотехцентров, салонов красоты, ателье, прачечных, парикмахерских и магазинов непродовольственных товаров в условиях распространения COVID-19</w:t>
            </w:r>
          </w:p>
          <w:p w14:paraId="3A543511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В частности, в отношении салонов красоты и парикмахерских рекомендуется, в том числе:</w:t>
            </w:r>
          </w:p>
          <w:p w14:paraId="4B84AA9C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проведение генеральной уборки перед открытием с применением дезинфицирующих средств по вирусному режиму;</w:t>
            </w:r>
          </w:p>
          <w:p w14:paraId="3B920FEB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организация ежедневного перед началом рабочей смены "входного фильтра";</w:t>
            </w:r>
          </w:p>
          <w:p w14:paraId="6D797DC4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оказание услуг каждому посетителю в отдельном кабинете;</w:t>
            </w:r>
          </w:p>
          <w:p w14:paraId="68DAA869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запрет приема пищи на рабочих местах, а также чая, кофе и т.д.;</w:t>
            </w:r>
          </w:p>
          <w:p w14:paraId="277BA6AD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использование работниками средств индивидуальной защиты IV типа - пижама, медицинский халат, шапочка, маска со сменой каждые 3 часа или респиратор фильтрующий, перчатки, носки, тапочки или туфли;</w:t>
            </w:r>
          </w:p>
          <w:p w14:paraId="4DB60F37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проведение проветривания помещений каждые 2 часа или после каждого посетителя.</w:t>
            </w:r>
          </w:p>
          <w:p w14:paraId="0D8745AF" w14:textId="77777777" w:rsidR="005C791D" w:rsidRPr="00365E79" w:rsidRDefault="005C791D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b/>
                <w:bCs/>
              </w:rPr>
            </w:pPr>
          </w:p>
        </w:tc>
      </w:tr>
      <w:tr w:rsidR="008D3C53" w:rsidRPr="006A1012" w14:paraId="0804B9E6" w14:textId="77777777" w:rsidTr="006A365D">
        <w:trPr>
          <w:trHeight w:val="1451"/>
        </w:trPr>
        <w:tc>
          <w:tcPr>
            <w:tcW w:w="3897" w:type="dxa"/>
          </w:tcPr>
          <w:p w14:paraId="4A70FA25" w14:textId="5810A9C2" w:rsidR="00F93121" w:rsidRPr="00D0560F" w:rsidRDefault="00D0560F" w:rsidP="00F93121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HYPERLINK "http://www.consultant.ru/law/hotdocs/61791.html/"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3121" w:rsidRPr="00D0560F">
              <w:rPr>
                <w:rStyle w:val="a4"/>
                <w:rFonts w:ascii="Arial" w:hAnsi="Arial" w:cs="Arial"/>
              </w:rPr>
              <w:t xml:space="preserve">"Обзор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      </w:r>
            <w:proofErr w:type="spellStart"/>
            <w:r w:rsidR="00F93121" w:rsidRPr="00D0560F">
              <w:rPr>
                <w:rStyle w:val="a4"/>
                <w:rFonts w:ascii="Arial" w:hAnsi="Arial" w:cs="Arial"/>
              </w:rPr>
              <w:t>коронавирусной</w:t>
            </w:r>
            <w:proofErr w:type="spellEnd"/>
            <w:r w:rsidR="00F93121" w:rsidRPr="00D0560F">
              <w:rPr>
                <w:rStyle w:val="a4"/>
                <w:rFonts w:ascii="Arial" w:hAnsi="Arial" w:cs="Arial"/>
              </w:rPr>
              <w:t xml:space="preserve"> инфекции (COVID-19) N 1"</w:t>
            </w:r>
          </w:p>
          <w:p w14:paraId="6B392D2A" w14:textId="587ACA43" w:rsidR="00F93121" w:rsidRPr="00D0560F" w:rsidRDefault="00F93121" w:rsidP="00F93121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D0560F">
              <w:rPr>
                <w:rStyle w:val="a4"/>
                <w:rFonts w:ascii="Arial" w:hAnsi="Arial" w:cs="Arial"/>
              </w:rPr>
              <w:t>(утв. Президиумом Верховного Суда РФ 21.04.2020)</w:t>
            </w:r>
          </w:p>
          <w:p w14:paraId="38DD1B01" w14:textId="02B213C2" w:rsidR="008D3C53" w:rsidRPr="00365E79" w:rsidRDefault="00D0560F" w:rsidP="00F93121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63" w:type="dxa"/>
          </w:tcPr>
          <w:p w14:paraId="3AA41FF2" w14:textId="77777777" w:rsidR="00F93121" w:rsidRPr="00365E79" w:rsidRDefault="00F93121" w:rsidP="00F9312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Разъяснены вопросы применения процессуального, гражданского законодательства, законодательства о банкротстве, уголовного законодательства, законодательства об административных правонарушениях.</w:t>
            </w:r>
          </w:p>
          <w:p w14:paraId="456A5510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В Обзоре отражены правовые позиции по следующим вопросам, в том числе:</w:t>
            </w:r>
          </w:p>
          <w:p w14:paraId="1B4E31F6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 xml:space="preserve">являются ли меры по противодействию распространению на территории РФ новой </w:t>
            </w:r>
            <w:proofErr w:type="spellStart"/>
            <w:r w:rsidRPr="00365E79">
              <w:rPr>
                <w:rFonts w:ascii="Arial" w:hAnsi="Arial" w:cs="Arial"/>
              </w:rPr>
              <w:t>коронавирусной</w:t>
            </w:r>
            <w:proofErr w:type="spellEnd"/>
            <w:r w:rsidRPr="00365E79">
              <w:rPr>
                <w:rFonts w:ascii="Arial" w:hAnsi="Arial" w:cs="Arial"/>
              </w:rPr>
              <w:t xml:space="preserve"> инфекции основанием для отложения судебного разбирательства, приостановления производства по делу, продления срока его рассмотрения;</w:t>
            </w:r>
          </w:p>
          <w:p w14:paraId="21DF7A78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каковы правовые последствия того, что последний день срока исполнения обязательства или срока исковой давности приходится на день, объявленный нерабочим;</w:t>
            </w:r>
          </w:p>
          <w:p w14:paraId="156A07BE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возможно ли признание эпидемиологической обстановки, ограничительных мер или режима самоизоляции обстоятельствами непреодолимой силы или основанием прекращения обязательства в связи с невозможностью его исполнения, в том числе в связи с актом государственного органа, а если возможно - то при каких условиях;</w:t>
            </w:r>
          </w:p>
          <w:p w14:paraId="1FB7B5B4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является ли достаточным основанием для возврата арбитражным судом заявления кредитора о признании должника банкротом включение должника в перечень лиц, на которых распространяется мораторий;</w:t>
            </w:r>
          </w:p>
          <w:p w14:paraId="65C27E46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должностные лица каких органов имеют право составлять протоколы об административных правонарушениях, предусмотренных частью 1 статьи 20.6.1 КоАП РФ ("Невыполнение правил поведения при чрезвычайной ситуации или угрозе ее возникновения"), частью 2 статьи 6.3 КоАП РФ ("Нарушение законодательства в области обеспечения санитарно-эпидемиологического благополучия населения").</w:t>
            </w:r>
          </w:p>
          <w:p w14:paraId="3D1FCCE8" w14:textId="77777777" w:rsidR="008D3C53" w:rsidRPr="00365E79" w:rsidRDefault="008D3C53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C53" w:rsidRPr="006A1012" w14:paraId="1E49A015" w14:textId="77777777" w:rsidTr="006A365D">
        <w:tc>
          <w:tcPr>
            <w:tcW w:w="3897" w:type="dxa"/>
          </w:tcPr>
          <w:p w14:paraId="014955B1" w14:textId="5EB11BD8" w:rsidR="00F93121" w:rsidRPr="00D0560F" w:rsidRDefault="00D0560F" w:rsidP="00F93121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"https://www.nalog.ru/rn77/news/activities_fts/9738459/"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3121" w:rsidRPr="00D0560F">
              <w:rPr>
                <w:rStyle w:val="a4"/>
                <w:rFonts w:ascii="Arial" w:hAnsi="Arial" w:cs="Arial"/>
              </w:rPr>
              <w:t>&lt;Информация&gt; ФНС России</w:t>
            </w:r>
          </w:p>
          <w:p w14:paraId="66F83A30" w14:textId="4F4EC5E0" w:rsidR="008D3C53" w:rsidRPr="00365E79" w:rsidRDefault="00D0560F" w:rsidP="00F93121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663" w:type="dxa"/>
          </w:tcPr>
          <w:p w14:paraId="5D9D4556" w14:textId="77777777" w:rsidR="00F93121" w:rsidRPr="00365E79" w:rsidRDefault="00F93121" w:rsidP="00F93121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"Индивидуальные предприниматели могут направить заявление о прекращении своей деятельности без электронной подписи"</w:t>
            </w:r>
          </w:p>
          <w:p w14:paraId="7579D366" w14:textId="77777777" w:rsidR="00F93121" w:rsidRPr="00365E79" w:rsidRDefault="00F93121" w:rsidP="00F9312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  <w:p w14:paraId="5DAFE41E" w14:textId="77777777" w:rsidR="00F93121" w:rsidRPr="00365E79" w:rsidRDefault="00F93121" w:rsidP="00F9312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  <w:b/>
                <w:bCs/>
              </w:rPr>
              <w:t>Заявление о прекращении деятельности ИП через сервис "Государственная регистрация ЮЛ и ИП" можно направить без электронной подписи</w:t>
            </w:r>
          </w:p>
          <w:p w14:paraId="3FCF3AAD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ФНС России сообщила о доработке указанного сервиса, что позволит направить в регистрирующий орган заявление о прекращении деятельности в качестве ИП без электронной подписи в период действия ограничений в связи с коронавирусом (COVID-19).</w:t>
            </w:r>
          </w:p>
          <w:p w14:paraId="0C0AC848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Одновременно с заявлением направляются:</w:t>
            </w:r>
          </w:p>
          <w:p w14:paraId="14B225EF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 xml:space="preserve">скан-образ или фотография страниц документа, удостоверяющего личность, на которых </w:t>
            </w:r>
            <w:r w:rsidRPr="00365E79">
              <w:rPr>
                <w:rFonts w:ascii="Arial" w:hAnsi="Arial" w:cs="Arial"/>
              </w:rPr>
              <w:lastRenderedPageBreak/>
              <w:t>содержатся сведения о выдаче документа, его серия и номер, фотография и ФИО заявителя,</w:t>
            </w:r>
          </w:p>
          <w:p w14:paraId="11660902" w14:textId="77777777" w:rsidR="00F93121" w:rsidRPr="00365E79" w:rsidRDefault="00F93121" w:rsidP="00F9312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65E79">
              <w:rPr>
                <w:rFonts w:ascii="Arial" w:hAnsi="Arial" w:cs="Arial"/>
              </w:rPr>
              <w:t>собственное фото (селфи) с этим документом, открытым на тех же страницах, для подтверждения личности.</w:t>
            </w:r>
          </w:p>
          <w:p w14:paraId="576D7C62" w14:textId="77777777" w:rsidR="008D3C53" w:rsidRPr="00365E79" w:rsidRDefault="008D3C53" w:rsidP="0069219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17582F">
      <w:pgSz w:w="16838" w:h="11906" w:orient="landscape"/>
      <w:pgMar w:top="113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DEC8" w14:textId="77777777" w:rsidR="00E23EAF" w:rsidRDefault="00E23EAF" w:rsidP="00B43FD8">
      <w:pPr>
        <w:spacing w:after="0" w:line="240" w:lineRule="auto"/>
      </w:pPr>
      <w:r>
        <w:separator/>
      </w:r>
    </w:p>
  </w:endnote>
  <w:endnote w:type="continuationSeparator" w:id="0">
    <w:p w14:paraId="08C0825E" w14:textId="77777777" w:rsidR="00E23EAF" w:rsidRDefault="00E23EAF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9929" w14:textId="77777777" w:rsidR="00E23EAF" w:rsidRDefault="00E23EAF" w:rsidP="00B43FD8">
      <w:pPr>
        <w:spacing w:after="0" w:line="240" w:lineRule="auto"/>
      </w:pPr>
      <w:r>
        <w:separator/>
      </w:r>
    </w:p>
  </w:footnote>
  <w:footnote w:type="continuationSeparator" w:id="0">
    <w:p w14:paraId="1BA68221" w14:textId="77777777" w:rsidR="00E23EAF" w:rsidRDefault="00E23EAF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161B4"/>
    <w:rsid w:val="00065F68"/>
    <w:rsid w:val="0017582F"/>
    <w:rsid w:val="00237D40"/>
    <w:rsid w:val="0035177D"/>
    <w:rsid w:val="00365E79"/>
    <w:rsid w:val="00392369"/>
    <w:rsid w:val="00410332"/>
    <w:rsid w:val="00426409"/>
    <w:rsid w:val="00442709"/>
    <w:rsid w:val="0046364E"/>
    <w:rsid w:val="00497C71"/>
    <w:rsid w:val="004D4F8A"/>
    <w:rsid w:val="00503A5F"/>
    <w:rsid w:val="00575C25"/>
    <w:rsid w:val="005C791D"/>
    <w:rsid w:val="00692198"/>
    <w:rsid w:val="006A1012"/>
    <w:rsid w:val="006A365D"/>
    <w:rsid w:val="006D5A74"/>
    <w:rsid w:val="007902AB"/>
    <w:rsid w:val="007D1CE3"/>
    <w:rsid w:val="008D3C53"/>
    <w:rsid w:val="008E6503"/>
    <w:rsid w:val="00992415"/>
    <w:rsid w:val="009E7B12"/>
    <w:rsid w:val="00A33A00"/>
    <w:rsid w:val="00A74B70"/>
    <w:rsid w:val="00B43FD8"/>
    <w:rsid w:val="00C11CFE"/>
    <w:rsid w:val="00C17F5F"/>
    <w:rsid w:val="00C26BF1"/>
    <w:rsid w:val="00C3621B"/>
    <w:rsid w:val="00C74E53"/>
    <w:rsid w:val="00CE086F"/>
    <w:rsid w:val="00D0560F"/>
    <w:rsid w:val="00D74E0F"/>
    <w:rsid w:val="00DE2961"/>
    <w:rsid w:val="00E2270F"/>
    <w:rsid w:val="00E23EAF"/>
    <w:rsid w:val="00E36CBC"/>
    <w:rsid w:val="00EF79AF"/>
    <w:rsid w:val="00F93121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10</cp:revision>
  <dcterms:created xsi:type="dcterms:W3CDTF">2020-04-16T05:59:00Z</dcterms:created>
  <dcterms:modified xsi:type="dcterms:W3CDTF">2020-04-24T05:52:00Z</dcterms:modified>
</cp:coreProperties>
</file>