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sidRPr="00AA7D2E">
        <w:rPr>
          <w:rFonts w:ascii="Times New Roman" w:hAnsi="Times New Roman" w:cs="Times New Roman"/>
          <w:sz w:val="28"/>
          <w:szCs w:val="28"/>
        </w:rPr>
        <w:t>от 19.06.2020 №</w:t>
      </w:r>
      <w:r w:rsidR="001932D3" w:rsidRPr="00AA7D2E">
        <w:rPr>
          <w:rFonts w:ascii="Times New Roman" w:hAnsi="Times New Roman" w:cs="Times New Roman"/>
          <w:sz w:val="28"/>
          <w:szCs w:val="28"/>
        </w:rPr>
        <w:t xml:space="preserve"> 87</w:t>
      </w:r>
      <w:r w:rsidR="00D0131C" w:rsidRPr="00AA7D2E">
        <w:rPr>
          <w:rFonts w:ascii="Times New Roman" w:hAnsi="Times New Roman" w:cs="Times New Roman"/>
          <w:sz w:val="28"/>
          <w:szCs w:val="28"/>
        </w:rPr>
        <w:t>, от 22.06.2020 №</w:t>
      </w:r>
      <w:r w:rsidR="001932D3" w:rsidRPr="00AA7D2E">
        <w:rPr>
          <w:rFonts w:ascii="Times New Roman" w:hAnsi="Times New Roman" w:cs="Times New Roman"/>
          <w:sz w:val="28"/>
          <w:szCs w:val="28"/>
        </w:rPr>
        <w:t xml:space="preserve"> 88</w:t>
      </w:r>
      <w:r w:rsidR="00AA7D2E" w:rsidRPr="00AA7D2E">
        <w:rPr>
          <w:rFonts w:ascii="Times New Roman" w:hAnsi="Times New Roman" w:cs="Times New Roman"/>
          <w:sz w:val="28"/>
          <w:szCs w:val="28"/>
        </w:rPr>
        <w:t xml:space="preserve">, </w:t>
      </w:r>
      <w:r w:rsidR="00AA7D2E">
        <w:rPr>
          <w:rFonts w:ascii="Times New Roman" w:hAnsi="Times New Roman" w:cs="Times New Roman"/>
          <w:sz w:val="28"/>
          <w:szCs w:val="28"/>
          <w:highlight w:val="yellow"/>
        </w:rPr>
        <w:t>от 26.06.2020 №__</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AA7D2E" w:rsidRDefault="006C68BD" w:rsidP="00AA7D2E">
      <w:pPr>
        <w:pStyle w:val="ConsPlusNormal"/>
        <w:ind w:firstLine="709"/>
        <w:jc w:val="both"/>
        <w:rPr>
          <w:rFonts w:ascii="Times New Roman" w:hAnsi="Times New Roman" w:cs="Times New Roman"/>
          <w:bCs/>
          <w:iCs/>
          <w:sz w:val="28"/>
          <w:szCs w:val="28"/>
        </w:rPr>
      </w:pPr>
      <w:r w:rsidRPr="00AA7D2E">
        <w:rPr>
          <w:rFonts w:ascii="Times New Roman" w:hAnsi="Times New Roman" w:cs="Times New Roman"/>
          <w:bCs/>
          <w:iCs/>
          <w:sz w:val="28"/>
          <w:szCs w:val="28"/>
        </w:rPr>
        <w:t xml:space="preserve">1. Временно </w:t>
      </w:r>
      <w:r w:rsidR="001E2486" w:rsidRPr="00AA7D2E">
        <w:rPr>
          <w:rFonts w:ascii="Times New Roman" w:hAnsi="Times New Roman" w:cs="Times New Roman"/>
          <w:bCs/>
          <w:iCs/>
          <w:sz w:val="28"/>
          <w:szCs w:val="28"/>
        </w:rPr>
        <w:t xml:space="preserve">до </w:t>
      </w:r>
      <w:r w:rsidR="00796CD8" w:rsidRPr="00AA7D2E">
        <w:rPr>
          <w:rFonts w:ascii="Times New Roman" w:hAnsi="Times New Roman" w:cs="Times New Roman"/>
          <w:bCs/>
          <w:iCs/>
          <w:sz w:val="28"/>
          <w:szCs w:val="28"/>
        </w:rPr>
        <w:t>30</w:t>
      </w:r>
      <w:r w:rsidR="001E2486" w:rsidRPr="00AA7D2E">
        <w:rPr>
          <w:rFonts w:ascii="Times New Roman" w:hAnsi="Times New Roman" w:cs="Times New Roman"/>
          <w:bCs/>
          <w:iCs/>
          <w:sz w:val="28"/>
          <w:szCs w:val="28"/>
        </w:rPr>
        <w:t xml:space="preserve"> </w:t>
      </w:r>
      <w:r w:rsidR="00FE2705" w:rsidRPr="00AA7D2E">
        <w:rPr>
          <w:rFonts w:ascii="Times New Roman" w:hAnsi="Times New Roman" w:cs="Times New Roman"/>
          <w:bCs/>
          <w:iCs/>
          <w:sz w:val="28"/>
          <w:szCs w:val="28"/>
        </w:rPr>
        <w:t>июня</w:t>
      </w:r>
      <w:r w:rsidR="001E2486" w:rsidRPr="00AA7D2E">
        <w:rPr>
          <w:rFonts w:ascii="Times New Roman" w:hAnsi="Times New Roman" w:cs="Times New Roman"/>
          <w:bCs/>
          <w:iCs/>
          <w:sz w:val="28"/>
          <w:szCs w:val="28"/>
        </w:rPr>
        <w:t xml:space="preserve"> 2020 г. </w:t>
      </w:r>
      <w:r w:rsidRPr="00AA7D2E">
        <w:rPr>
          <w:rFonts w:ascii="Times New Roman" w:hAnsi="Times New Roman" w:cs="Times New Roman"/>
          <w:bCs/>
          <w:iCs/>
          <w:sz w:val="28"/>
          <w:szCs w:val="28"/>
        </w:rPr>
        <w:t>приостановить на территории Пермского края:</w:t>
      </w:r>
    </w:p>
    <w:p w:rsidR="00F7399E" w:rsidRPr="00AA7D2E" w:rsidRDefault="00F7399E" w:rsidP="00AA7D2E">
      <w:pPr>
        <w:pStyle w:val="ConsPlusNormal"/>
        <w:ind w:firstLine="709"/>
        <w:jc w:val="both"/>
        <w:rPr>
          <w:rFonts w:ascii="Times New Roman" w:hAnsi="Times New Roman" w:cs="Times New Roman"/>
          <w:bCs/>
          <w:iCs/>
          <w:sz w:val="28"/>
          <w:szCs w:val="28"/>
        </w:rPr>
      </w:pPr>
      <w:r w:rsidRPr="00AA7D2E">
        <w:rPr>
          <w:rFonts w:ascii="Times New Roman" w:hAnsi="Times New Roman" w:cs="Times New Roman"/>
          <w:bCs/>
          <w:iCs/>
          <w:sz w:val="28"/>
          <w:szCs w:val="28"/>
        </w:rPr>
        <w:t>(</w:t>
      </w:r>
      <w:r w:rsidR="00202B6E" w:rsidRPr="00AA7D2E">
        <w:rPr>
          <w:rFonts w:ascii="Times New Roman" w:hAnsi="Times New Roman" w:cs="Times New Roman"/>
          <w:bCs/>
          <w:iCs/>
          <w:sz w:val="28"/>
          <w:szCs w:val="28"/>
        </w:rPr>
        <w:t xml:space="preserve">п. 1 </w:t>
      </w:r>
      <w:r w:rsidRPr="00AA7D2E">
        <w:rPr>
          <w:rFonts w:ascii="Times New Roman" w:hAnsi="Times New Roman" w:cs="Times New Roman"/>
          <w:bCs/>
          <w:iCs/>
          <w:sz w:val="28"/>
          <w:szCs w:val="28"/>
        </w:rPr>
        <w:t xml:space="preserve">в </w:t>
      </w:r>
      <w:r w:rsidR="00D26C2E" w:rsidRPr="00AA7D2E">
        <w:rPr>
          <w:rFonts w:ascii="Times New Roman" w:hAnsi="Times New Roman" w:cs="Times New Roman"/>
          <w:bCs/>
          <w:iCs/>
          <w:sz w:val="28"/>
          <w:szCs w:val="28"/>
        </w:rPr>
        <w:t>ред.</w:t>
      </w:r>
      <w:r w:rsidRPr="00AA7D2E">
        <w:rPr>
          <w:rFonts w:ascii="Times New Roman" w:hAnsi="Times New Roman" w:cs="Times New Roman"/>
          <w:bCs/>
          <w:iCs/>
          <w:sz w:val="28"/>
          <w:szCs w:val="28"/>
        </w:rPr>
        <w:t xml:space="preserve"> ука</w:t>
      </w:r>
      <w:r w:rsidR="001E2486" w:rsidRPr="00AA7D2E">
        <w:rPr>
          <w:rFonts w:ascii="Times New Roman" w:hAnsi="Times New Roman" w:cs="Times New Roman"/>
          <w:bCs/>
          <w:iCs/>
          <w:sz w:val="28"/>
          <w:szCs w:val="28"/>
        </w:rPr>
        <w:t>зов</w:t>
      </w:r>
      <w:r w:rsidRPr="00AA7D2E">
        <w:rPr>
          <w:rFonts w:ascii="Times New Roman" w:hAnsi="Times New Roman" w:cs="Times New Roman"/>
          <w:bCs/>
          <w:iCs/>
          <w:sz w:val="28"/>
          <w:szCs w:val="28"/>
        </w:rPr>
        <w:t xml:space="preserve"> губернатора Пермского края от </w:t>
      </w:r>
      <w:r w:rsidR="00460809" w:rsidRPr="00AA7D2E">
        <w:rPr>
          <w:rFonts w:ascii="Times New Roman" w:hAnsi="Times New Roman" w:cs="Times New Roman"/>
          <w:bCs/>
          <w:iCs/>
          <w:sz w:val="28"/>
          <w:szCs w:val="28"/>
        </w:rPr>
        <w:t>04.04.2020 № 30</w:t>
      </w:r>
      <w:r w:rsidR="001E2486" w:rsidRPr="00AA7D2E">
        <w:rPr>
          <w:rFonts w:ascii="Times New Roman" w:hAnsi="Times New Roman" w:cs="Times New Roman"/>
          <w:bCs/>
          <w:iCs/>
          <w:sz w:val="28"/>
          <w:szCs w:val="28"/>
        </w:rPr>
        <w:t>, от 30.04.2020 №</w:t>
      </w:r>
      <w:r w:rsidR="00C00A88" w:rsidRPr="00AA7D2E">
        <w:rPr>
          <w:rFonts w:ascii="Times New Roman" w:hAnsi="Times New Roman" w:cs="Times New Roman"/>
          <w:bCs/>
          <w:iCs/>
          <w:sz w:val="28"/>
          <w:szCs w:val="28"/>
        </w:rPr>
        <w:t xml:space="preserve"> 56</w:t>
      </w:r>
      <w:r w:rsidR="008F7A0B" w:rsidRPr="00AA7D2E">
        <w:rPr>
          <w:rFonts w:ascii="Times New Roman" w:hAnsi="Times New Roman" w:cs="Times New Roman"/>
          <w:bCs/>
          <w:iCs/>
          <w:sz w:val="28"/>
          <w:szCs w:val="28"/>
        </w:rPr>
        <w:t>, от 08.05.2020 №</w:t>
      </w:r>
      <w:r w:rsidR="0022289A" w:rsidRPr="00AA7D2E">
        <w:rPr>
          <w:rFonts w:ascii="Times New Roman" w:hAnsi="Times New Roman" w:cs="Times New Roman"/>
          <w:bCs/>
          <w:iCs/>
          <w:sz w:val="28"/>
          <w:szCs w:val="28"/>
        </w:rPr>
        <w:t>60</w:t>
      </w:r>
      <w:r w:rsidR="00FE2705" w:rsidRPr="00AA7D2E">
        <w:rPr>
          <w:rFonts w:ascii="Times New Roman" w:hAnsi="Times New Roman" w:cs="Times New Roman"/>
          <w:bCs/>
          <w:iCs/>
          <w:sz w:val="28"/>
          <w:szCs w:val="28"/>
        </w:rPr>
        <w:t>, от 20.05.2020 №</w:t>
      </w:r>
      <w:r w:rsidR="00CB0D4E" w:rsidRPr="00AA7D2E">
        <w:rPr>
          <w:rFonts w:ascii="Times New Roman" w:hAnsi="Times New Roman" w:cs="Times New Roman"/>
          <w:bCs/>
          <w:iCs/>
          <w:sz w:val="28"/>
          <w:szCs w:val="28"/>
        </w:rPr>
        <w:t>67</w:t>
      </w:r>
      <w:r w:rsidR="0016703A" w:rsidRPr="00AA7D2E">
        <w:rPr>
          <w:rFonts w:ascii="Times New Roman" w:hAnsi="Times New Roman" w:cs="Times New Roman"/>
          <w:bCs/>
          <w:iCs/>
          <w:sz w:val="28"/>
          <w:szCs w:val="28"/>
        </w:rPr>
        <w:t>, от 0</w:t>
      </w:r>
      <w:r w:rsidR="005F1D32" w:rsidRPr="00AA7D2E">
        <w:rPr>
          <w:rFonts w:ascii="Times New Roman" w:hAnsi="Times New Roman" w:cs="Times New Roman"/>
          <w:bCs/>
          <w:iCs/>
          <w:sz w:val="28"/>
          <w:szCs w:val="28"/>
        </w:rPr>
        <w:t>5</w:t>
      </w:r>
      <w:r w:rsidR="0016703A" w:rsidRPr="00AA7D2E">
        <w:rPr>
          <w:rFonts w:ascii="Times New Roman" w:hAnsi="Times New Roman" w:cs="Times New Roman"/>
          <w:bCs/>
          <w:iCs/>
          <w:sz w:val="28"/>
          <w:szCs w:val="28"/>
        </w:rPr>
        <w:t>.06.2020 №</w:t>
      </w:r>
      <w:r w:rsidR="006F13AD" w:rsidRPr="00AA7D2E">
        <w:rPr>
          <w:rFonts w:ascii="Times New Roman" w:hAnsi="Times New Roman" w:cs="Times New Roman"/>
          <w:bCs/>
          <w:iCs/>
          <w:sz w:val="28"/>
          <w:szCs w:val="28"/>
        </w:rPr>
        <w:t xml:space="preserve"> 74</w:t>
      </w:r>
      <w:r w:rsidR="00E0588C" w:rsidRPr="00AA7D2E">
        <w:rPr>
          <w:rFonts w:ascii="Times New Roman" w:hAnsi="Times New Roman" w:cs="Times New Roman"/>
          <w:bCs/>
          <w:iCs/>
          <w:sz w:val="28"/>
          <w:szCs w:val="28"/>
        </w:rPr>
        <w:t>, от 15.06.2020 №</w:t>
      </w:r>
      <w:r w:rsidR="00FB6420" w:rsidRPr="00AA7D2E">
        <w:rPr>
          <w:rFonts w:ascii="Times New Roman" w:hAnsi="Times New Roman" w:cs="Times New Roman"/>
          <w:bCs/>
          <w:iCs/>
          <w:sz w:val="28"/>
          <w:szCs w:val="28"/>
        </w:rPr>
        <w:t xml:space="preserve"> 79</w:t>
      </w:r>
      <w:r w:rsidR="00796CD8" w:rsidRPr="00AA7D2E">
        <w:rPr>
          <w:rFonts w:ascii="Times New Roman" w:hAnsi="Times New Roman" w:cs="Times New Roman"/>
          <w:bCs/>
          <w:iCs/>
          <w:sz w:val="28"/>
          <w:szCs w:val="28"/>
        </w:rPr>
        <w:t xml:space="preserve">, от </w:t>
      </w:r>
      <w:r w:rsidR="00541044" w:rsidRPr="00AA7D2E">
        <w:rPr>
          <w:rFonts w:ascii="Times New Roman" w:hAnsi="Times New Roman" w:cs="Times New Roman"/>
          <w:bCs/>
          <w:iCs/>
          <w:sz w:val="28"/>
          <w:szCs w:val="28"/>
        </w:rPr>
        <w:t>22</w:t>
      </w:r>
      <w:r w:rsidR="00796CD8" w:rsidRPr="00AA7D2E">
        <w:rPr>
          <w:rFonts w:ascii="Times New Roman" w:hAnsi="Times New Roman" w:cs="Times New Roman"/>
          <w:bCs/>
          <w:iCs/>
          <w:sz w:val="28"/>
          <w:szCs w:val="28"/>
        </w:rPr>
        <w:t>.06.2020 №</w:t>
      </w:r>
      <w:r w:rsidR="001932D3" w:rsidRPr="00AA7D2E">
        <w:rPr>
          <w:rFonts w:ascii="Times New Roman" w:hAnsi="Times New Roman" w:cs="Times New Roman"/>
          <w:bCs/>
          <w:iCs/>
          <w:sz w:val="28"/>
          <w:szCs w:val="28"/>
        </w:rPr>
        <w:t xml:space="preserve"> 88</w:t>
      </w:r>
      <w:r w:rsidR="0022289A" w:rsidRPr="00AA7D2E">
        <w:rPr>
          <w:rFonts w:ascii="Times New Roman" w:hAnsi="Times New Roman" w:cs="Times New Roman"/>
          <w:bCs/>
          <w:iCs/>
          <w:sz w:val="28"/>
          <w:szCs w:val="28"/>
        </w:rPr>
        <w:t>)</w:t>
      </w:r>
      <w:r w:rsidRPr="00AA7D2E">
        <w:rPr>
          <w:rFonts w:ascii="Times New Roman" w:hAnsi="Times New Roman" w:cs="Times New Roman"/>
          <w:bCs/>
          <w:iCs/>
          <w:sz w:val="28"/>
          <w:szCs w:val="28"/>
        </w:rPr>
        <w:t xml:space="preserve"> </w:t>
      </w:r>
    </w:p>
    <w:p w:rsidR="009C5181" w:rsidRPr="009C5181" w:rsidRDefault="009C5181" w:rsidP="009C5181">
      <w:pPr>
        <w:tabs>
          <w:tab w:val="left" w:pos="3915"/>
        </w:tabs>
        <w:spacing w:line="360" w:lineRule="exact"/>
        <w:ind w:firstLine="709"/>
        <w:jc w:val="both"/>
        <w:rPr>
          <w:b/>
          <w:i/>
          <w:szCs w:val="28"/>
          <w:highlight w:val="yellow"/>
        </w:rPr>
      </w:pPr>
      <w:r w:rsidRPr="009C5181">
        <w:rPr>
          <w:b/>
          <w:i/>
          <w:szCs w:val="28"/>
          <w:highlight w:val="yellow"/>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9C5181" w:rsidRDefault="009C5181" w:rsidP="009C5181">
      <w:pPr>
        <w:tabs>
          <w:tab w:val="left" w:pos="3915"/>
        </w:tabs>
        <w:spacing w:line="360" w:lineRule="exact"/>
        <w:ind w:firstLine="709"/>
        <w:jc w:val="both"/>
        <w:rPr>
          <w:b/>
          <w:i/>
          <w:szCs w:val="28"/>
          <w:highlight w:val="yellow"/>
        </w:rPr>
      </w:pPr>
      <w:proofErr w:type="gramStart"/>
      <w:r w:rsidRPr="009C5181">
        <w:rPr>
          <w:b/>
          <w:i/>
          <w:szCs w:val="28"/>
          <w:highlight w:val="yellow"/>
        </w:rPr>
        <w:t>культурных мероприятий</w:t>
      </w:r>
      <w:proofErr w:type="gramEnd"/>
      <w:r w:rsidRPr="009C5181">
        <w:rPr>
          <w:b/>
          <w:i/>
          <w:szCs w:val="28"/>
          <w:highlight w:val="yellow"/>
        </w:rPr>
        <w:t xml:space="preserve">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9C5181" w:rsidRDefault="009C5181" w:rsidP="009C5181">
      <w:pPr>
        <w:tabs>
          <w:tab w:val="left" w:pos="3915"/>
        </w:tabs>
        <w:spacing w:line="360" w:lineRule="exact"/>
        <w:ind w:firstLine="709"/>
        <w:jc w:val="both"/>
        <w:rPr>
          <w:b/>
          <w:i/>
          <w:szCs w:val="28"/>
          <w:highlight w:val="yellow"/>
        </w:rPr>
      </w:pPr>
      <w:r w:rsidRPr="009C5181">
        <w:rPr>
          <w:b/>
          <w:i/>
          <w:szCs w:val="28"/>
          <w:highlight w:val="yellow"/>
        </w:rPr>
        <w:t>мероприятий, проводимых для зрителей, находящихся в собственных автомобилях, припаркованных на площадке проведения мероприятия;</w:t>
      </w:r>
    </w:p>
    <w:p w:rsidR="009C5181" w:rsidRDefault="009C5181" w:rsidP="009C5181">
      <w:pPr>
        <w:pStyle w:val="ConsPlusNormal"/>
        <w:ind w:firstLine="709"/>
        <w:jc w:val="both"/>
        <w:rPr>
          <w:rFonts w:ascii="Times New Roman" w:hAnsi="Times New Roman" w:cs="Times New Roman"/>
          <w:b/>
          <w:i/>
          <w:sz w:val="28"/>
          <w:szCs w:val="28"/>
          <w:highlight w:val="yellow"/>
        </w:rPr>
      </w:pPr>
      <w:r w:rsidRPr="009C5181">
        <w:rPr>
          <w:rFonts w:ascii="Times New Roman" w:hAnsi="Times New Roman" w:cs="Times New Roman"/>
          <w:b/>
          <w:i/>
          <w:sz w:val="28"/>
          <w:szCs w:val="28"/>
          <w:highlight w:val="yellow"/>
        </w:rPr>
        <w:t xml:space="preserve">мероприятий по информированию граждан о подготовке и проведении общероссийского голосования по вопросу одобрения изменений </w:t>
      </w:r>
      <w:r w:rsidRPr="009C5181">
        <w:rPr>
          <w:rFonts w:ascii="Times New Roman" w:hAnsi="Times New Roman" w:cs="Times New Roman"/>
          <w:b/>
          <w:i/>
          <w:sz w:val="28"/>
          <w:szCs w:val="28"/>
          <w:highlight w:val="yellow"/>
        </w:rPr>
        <w:lastRenderedPageBreak/>
        <w:t xml:space="preserve">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Pr="009C5181" w:rsidRDefault="00A91A27" w:rsidP="009C5181">
      <w:pPr>
        <w:pStyle w:val="ConsPlusNormal"/>
        <w:ind w:firstLine="709"/>
        <w:jc w:val="both"/>
        <w:rPr>
          <w:rFonts w:ascii="Times New Roman" w:hAnsi="Times New Roman" w:cs="Times New Roman"/>
          <w:b/>
          <w:i/>
          <w:sz w:val="28"/>
          <w:szCs w:val="28"/>
          <w:highlight w:val="yellow"/>
        </w:rPr>
      </w:pPr>
      <w:r w:rsidRPr="00A91A27">
        <w:rPr>
          <w:rFonts w:ascii="Times New Roman" w:hAnsi="Times New Roman" w:cs="Times New Roman"/>
          <w:b/>
          <w:i/>
          <w:sz w:val="28"/>
          <w:szCs w:val="28"/>
          <w:highlight w:val="yellow"/>
        </w:rPr>
        <w:t xml:space="preserve">мероприятий по организации занятости несовершеннолетних </w:t>
      </w:r>
      <w:r w:rsidRPr="00A91A27">
        <w:rPr>
          <w:rFonts w:ascii="Times New Roman" w:hAnsi="Times New Roman" w:cs="Times New Roman"/>
          <w:b/>
          <w:i/>
          <w:sz w:val="28"/>
          <w:szCs w:val="28"/>
          <w:highlight w:val="yellow"/>
        </w:rPr>
        <w:br/>
        <w:t xml:space="preserve">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w:t>
      </w:r>
      <w:proofErr w:type="spellStart"/>
      <w:r w:rsidRPr="00A91A27">
        <w:rPr>
          <w:rFonts w:ascii="Times New Roman" w:hAnsi="Times New Roman" w:cs="Times New Roman"/>
          <w:b/>
          <w:i/>
          <w:sz w:val="28"/>
          <w:szCs w:val="28"/>
          <w:highlight w:val="yellow"/>
        </w:rPr>
        <w:t>Роспотребнадзора</w:t>
      </w:r>
      <w:proofErr w:type="spellEnd"/>
      <w:r w:rsidRPr="00A91A27">
        <w:rPr>
          <w:rFonts w:ascii="Times New Roman" w:hAnsi="Times New Roman" w:cs="Times New Roman"/>
          <w:b/>
          <w:i/>
          <w:sz w:val="28"/>
          <w:szCs w:val="28"/>
          <w:highlight w:val="yellow"/>
        </w:rPr>
        <w:t xml:space="preserve"> по Пермскому краю.</w:t>
      </w:r>
    </w:p>
    <w:p w:rsidR="00F7399E" w:rsidRPr="009C5181" w:rsidRDefault="00F7399E" w:rsidP="009C5181">
      <w:pPr>
        <w:pStyle w:val="ConsPlusNormal"/>
        <w:jc w:val="both"/>
        <w:rPr>
          <w:rFonts w:ascii="Times New Roman" w:hAnsi="Times New Roman" w:cs="Times New Roman"/>
          <w:b/>
          <w:i/>
          <w:sz w:val="28"/>
          <w:szCs w:val="28"/>
        </w:rPr>
      </w:pPr>
      <w:r w:rsidRPr="009C5181">
        <w:rPr>
          <w:rFonts w:ascii="Times New Roman" w:hAnsi="Times New Roman" w:cs="Times New Roman"/>
          <w:b/>
          <w:i/>
          <w:sz w:val="28"/>
          <w:szCs w:val="28"/>
          <w:highlight w:val="yellow"/>
        </w:rPr>
        <w:t>(</w:t>
      </w:r>
      <w:r w:rsidR="00202B6E" w:rsidRPr="009C5181">
        <w:rPr>
          <w:rFonts w:ascii="Times New Roman" w:hAnsi="Times New Roman" w:cs="Times New Roman"/>
          <w:b/>
          <w:i/>
          <w:sz w:val="28"/>
          <w:szCs w:val="28"/>
          <w:highlight w:val="yellow"/>
        </w:rPr>
        <w:t xml:space="preserve">п. 1.1 </w:t>
      </w:r>
      <w:r w:rsidRPr="009C5181">
        <w:rPr>
          <w:rFonts w:ascii="Times New Roman" w:hAnsi="Times New Roman" w:cs="Times New Roman"/>
          <w:b/>
          <w:i/>
          <w:sz w:val="28"/>
          <w:szCs w:val="28"/>
          <w:highlight w:val="yellow"/>
        </w:rPr>
        <w:t xml:space="preserve">в </w:t>
      </w:r>
      <w:r w:rsidR="00D26C2E" w:rsidRPr="009C5181">
        <w:rPr>
          <w:rFonts w:ascii="Times New Roman" w:hAnsi="Times New Roman" w:cs="Times New Roman"/>
          <w:b/>
          <w:i/>
          <w:sz w:val="28"/>
          <w:szCs w:val="28"/>
          <w:highlight w:val="yellow"/>
        </w:rPr>
        <w:t>ред.</w:t>
      </w:r>
      <w:r w:rsidRPr="009C5181">
        <w:rPr>
          <w:rFonts w:ascii="Times New Roman" w:hAnsi="Times New Roman" w:cs="Times New Roman"/>
          <w:b/>
          <w:i/>
          <w:sz w:val="28"/>
          <w:szCs w:val="28"/>
          <w:highlight w:val="yellow"/>
        </w:rPr>
        <w:t xml:space="preserve"> указ</w:t>
      </w:r>
      <w:r w:rsidR="005626AA" w:rsidRPr="009C5181">
        <w:rPr>
          <w:rFonts w:ascii="Times New Roman" w:hAnsi="Times New Roman" w:cs="Times New Roman"/>
          <w:b/>
          <w:i/>
          <w:sz w:val="28"/>
          <w:szCs w:val="28"/>
          <w:highlight w:val="yellow"/>
        </w:rPr>
        <w:t>ов</w:t>
      </w:r>
      <w:r w:rsidRPr="009C5181">
        <w:rPr>
          <w:rFonts w:ascii="Times New Roman" w:hAnsi="Times New Roman" w:cs="Times New Roman"/>
          <w:b/>
          <w:i/>
          <w:sz w:val="28"/>
          <w:szCs w:val="28"/>
          <w:highlight w:val="yellow"/>
        </w:rPr>
        <w:t xml:space="preserve"> губернатора Пермского края от </w:t>
      </w:r>
      <w:r w:rsidR="00460809" w:rsidRPr="009C5181">
        <w:rPr>
          <w:rFonts w:ascii="Times New Roman" w:hAnsi="Times New Roman" w:cs="Times New Roman"/>
          <w:b/>
          <w:i/>
          <w:sz w:val="28"/>
          <w:szCs w:val="28"/>
          <w:highlight w:val="yellow"/>
        </w:rPr>
        <w:t>04.04.2020 № 30</w:t>
      </w:r>
      <w:r w:rsidR="005626AA" w:rsidRPr="009C5181">
        <w:rPr>
          <w:rFonts w:ascii="Times New Roman" w:hAnsi="Times New Roman" w:cs="Times New Roman"/>
          <w:b/>
          <w:i/>
          <w:sz w:val="28"/>
          <w:szCs w:val="28"/>
          <w:highlight w:val="yellow"/>
        </w:rPr>
        <w:t xml:space="preserve">, от 06.05.2020 № </w:t>
      </w:r>
      <w:r w:rsidR="00394504" w:rsidRPr="009C5181">
        <w:rPr>
          <w:rFonts w:ascii="Times New Roman" w:hAnsi="Times New Roman" w:cs="Times New Roman"/>
          <w:b/>
          <w:i/>
          <w:sz w:val="28"/>
          <w:szCs w:val="28"/>
          <w:highlight w:val="yellow"/>
        </w:rPr>
        <w:t>59</w:t>
      </w:r>
      <w:r w:rsidR="0016703A" w:rsidRPr="009C5181">
        <w:rPr>
          <w:rFonts w:ascii="Times New Roman" w:hAnsi="Times New Roman" w:cs="Times New Roman"/>
          <w:b/>
          <w:i/>
          <w:sz w:val="28"/>
          <w:szCs w:val="28"/>
          <w:highlight w:val="yellow"/>
        </w:rPr>
        <w:t>, от 0</w:t>
      </w:r>
      <w:r w:rsidR="005F1D32" w:rsidRPr="009C5181">
        <w:rPr>
          <w:rFonts w:ascii="Times New Roman" w:hAnsi="Times New Roman" w:cs="Times New Roman"/>
          <w:b/>
          <w:i/>
          <w:sz w:val="28"/>
          <w:szCs w:val="28"/>
          <w:highlight w:val="yellow"/>
        </w:rPr>
        <w:t>5</w:t>
      </w:r>
      <w:r w:rsidR="0016703A" w:rsidRPr="009C5181">
        <w:rPr>
          <w:rFonts w:ascii="Times New Roman" w:hAnsi="Times New Roman" w:cs="Times New Roman"/>
          <w:b/>
          <w:i/>
          <w:sz w:val="28"/>
          <w:szCs w:val="28"/>
          <w:highlight w:val="yellow"/>
        </w:rPr>
        <w:t>.06.2020 №</w:t>
      </w:r>
      <w:r w:rsidR="006F13AD" w:rsidRPr="009C5181">
        <w:rPr>
          <w:rFonts w:ascii="Times New Roman" w:hAnsi="Times New Roman" w:cs="Times New Roman"/>
          <w:b/>
          <w:i/>
          <w:sz w:val="28"/>
          <w:szCs w:val="28"/>
          <w:highlight w:val="yellow"/>
        </w:rPr>
        <w:t>74</w:t>
      </w:r>
      <w:r w:rsidR="00E0588C" w:rsidRPr="009C5181">
        <w:rPr>
          <w:rFonts w:ascii="Times New Roman" w:hAnsi="Times New Roman" w:cs="Times New Roman"/>
          <w:b/>
          <w:i/>
          <w:sz w:val="28"/>
          <w:szCs w:val="28"/>
          <w:highlight w:val="yellow"/>
        </w:rPr>
        <w:t>, от 15.06.2020 №</w:t>
      </w:r>
      <w:r w:rsidR="00FB6420" w:rsidRPr="009C5181">
        <w:rPr>
          <w:rFonts w:ascii="Times New Roman" w:hAnsi="Times New Roman" w:cs="Times New Roman"/>
          <w:b/>
          <w:i/>
          <w:sz w:val="28"/>
          <w:szCs w:val="28"/>
          <w:highlight w:val="yellow"/>
        </w:rPr>
        <w:t xml:space="preserve"> 79</w:t>
      </w:r>
      <w:r w:rsidR="001932D3">
        <w:rPr>
          <w:rFonts w:ascii="Times New Roman" w:hAnsi="Times New Roman" w:cs="Times New Roman"/>
          <w:b/>
          <w:i/>
          <w:sz w:val="28"/>
          <w:szCs w:val="28"/>
          <w:highlight w:val="yellow"/>
        </w:rPr>
        <w:t xml:space="preserve">, </w:t>
      </w:r>
      <w:r w:rsidR="009C5181" w:rsidRPr="009C5181">
        <w:rPr>
          <w:rFonts w:ascii="Times New Roman" w:hAnsi="Times New Roman" w:cs="Times New Roman"/>
          <w:b/>
          <w:i/>
          <w:sz w:val="28"/>
          <w:szCs w:val="28"/>
          <w:highlight w:val="yellow"/>
        </w:rPr>
        <w:t xml:space="preserve">от </w:t>
      </w:r>
      <w:r w:rsidR="00541044">
        <w:rPr>
          <w:rFonts w:ascii="Times New Roman" w:hAnsi="Times New Roman" w:cs="Times New Roman"/>
          <w:b/>
          <w:i/>
          <w:sz w:val="28"/>
          <w:szCs w:val="28"/>
          <w:highlight w:val="yellow"/>
        </w:rPr>
        <w:t>22</w:t>
      </w:r>
      <w:r w:rsidR="009C5181" w:rsidRPr="009C5181">
        <w:rPr>
          <w:rFonts w:ascii="Times New Roman" w:hAnsi="Times New Roman" w:cs="Times New Roman"/>
          <w:b/>
          <w:i/>
          <w:sz w:val="28"/>
          <w:szCs w:val="28"/>
          <w:highlight w:val="yellow"/>
        </w:rPr>
        <w:t>.06.2020 №</w:t>
      </w:r>
      <w:r w:rsidR="001932D3">
        <w:rPr>
          <w:rFonts w:ascii="Times New Roman" w:hAnsi="Times New Roman" w:cs="Times New Roman"/>
          <w:b/>
          <w:i/>
          <w:sz w:val="28"/>
          <w:szCs w:val="28"/>
          <w:highlight w:val="yellow"/>
        </w:rPr>
        <w:t xml:space="preserve"> 88</w:t>
      </w:r>
      <w:r w:rsidR="00E77FA2">
        <w:rPr>
          <w:rFonts w:ascii="Times New Roman" w:hAnsi="Times New Roman" w:cs="Times New Roman"/>
          <w:b/>
          <w:i/>
          <w:sz w:val="28"/>
          <w:szCs w:val="28"/>
          <w:highlight w:val="yellow"/>
        </w:rPr>
        <w:t>, от 26.06.2020 №90</w:t>
      </w:r>
      <w:r w:rsidRPr="009C5181">
        <w:rPr>
          <w:rFonts w:ascii="Times New Roman" w:hAnsi="Times New Roman" w:cs="Times New Roman"/>
          <w:b/>
          <w:i/>
          <w:sz w:val="28"/>
          <w:szCs w:val="28"/>
          <w:highlight w:val="yellow"/>
        </w:rPr>
        <w:t>)</w:t>
      </w:r>
    </w:p>
    <w:p w:rsidR="006C68BD" w:rsidRPr="00E77FA2" w:rsidRDefault="006C68BD" w:rsidP="004D52F8">
      <w:pPr>
        <w:pStyle w:val="a5"/>
        <w:ind w:firstLine="709"/>
        <w:jc w:val="both"/>
        <w:rPr>
          <w:rFonts w:eastAsia="Calibri"/>
          <w:szCs w:val="28"/>
          <w:lang w:eastAsia="en-US"/>
        </w:rPr>
      </w:pPr>
      <w:r w:rsidRPr="00E77FA2">
        <w:rPr>
          <w:rFonts w:eastAsia="Calibri"/>
          <w:szCs w:val="28"/>
          <w:lang w:eastAsia="en-US"/>
        </w:rPr>
        <w:t xml:space="preserve">1.2. прием и размещение физических лиц </w:t>
      </w:r>
      <w:r w:rsidRPr="00E77FA2">
        <w:rPr>
          <w:rFonts w:eastAsia="Calibri"/>
          <w:szCs w:val="28"/>
          <w:lang w:eastAsia="en-US"/>
        </w:rPr>
        <w:b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E77FA2" w:rsidRDefault="006C68BD" w:rsidP="004D52F8">
      <w:pPr>
        <w:pStyle w:val="a5"/>
        <w:ind w:firstLine="709"/>
        <w:jc w:val="both"/>
        <w:rPr>
          <w:rFonts w:eastAsia="Calibri"/>
          <w:szCs w:val="28"/>
          <w:lang w:eastAsia="en-US"/>
        </w:rPr>
      </w:pPr>
      <w:r w:rsidRPr="00E77FA2">
        <w:rPr>
          <w:rFonts w:eastAsia="Calibri"/>
          <w:szCs w:val="28"/>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E77FA2">
        <w:rPr>
          <w:rFonts w:eastAsia="Calibri"/>
          <w:szCs w:val="28"/>
          <w:lang w:eastAsia="en-US"/>
        </w:rPr>
        <w:br/>
        <w:t>их проживания без возможности его продления;</w:t>
      </w:r>
    </w:p>
    <w:p w:rsidR="006C68BD" w:rsidRPr="00E77FA2" w:rsidRDefault="006C68BD" w:rsidP="004D52F8">
      <w:pPr>
        <w:pStyle w:val="a5"/>
        <w:ind w:firstLine="709"/>
        <w:jc w:val="both"/>
        <w:rPr>
          <w:rFonts w:eastAsia="Calibri"/>
          <w:szCs w:val="28"/>
          <w:lang w:eastAsia="en-US"/>
        </w:rPr>
      </w:pPr>
      <w:r w:rsidRPr="00E77FA2">
        <w:rPr>
          <w:rFonts w:eastAsia="Calibri"/>
          <w:szCs w:val="28"/>
          <w:lang w:eastAsia="en-US"/>
        </w:rPr>
        <w:t xml:space="preserve">организовать их питание непосредственно в зданиях проживания данных лиц в соответствии с разъяснениями </w:t>
      </w:r>
      <w:proofErr w:type="spellStart"/>
      <w:r w:rsidRPr="00E77FA2">
        <w:rPr>
          <w:rFonts w:eastAsia="Calibri"/>
          <w:szCs w:val="28"/>
          <w:lang w:eastAsia="en-US"/>
        </w:rPr>
        <w:t>Роспотребнадзора</w:t>
      </w:r>
      <w:proofErr w:type="spellEnd"/>
      <w:r w:rsidRPr="00E77FA2">
        <w:rPr>
          <w:rFonts w:eastAsia="Calibri"/>
          <w:szCs w:val="28"/>
          <w:lang w:eastAsia="en-US"/>
        </w:rPr>
        <w:t>;</w:t>
      </w:r>
    </w:p>
    <w:p w:rsidR="00F7399E" w:rsidRPr="00E77FA2" w:rsidRDefault="00F7399E" w:rsidP="004D52F8">
      <w:pPr>
        <w:pStyle w:val="a5"/>
        <w:jc w:val="both"/>
        <w:rPr>
          <w:rFonts w:eastAsia="Calibri"/>
          <w:szCs w:val="28"/>
          <w:lang w:eastAsia="en-US"/>
        </w:rPr>
      </w:pPr>
      <w:r w:rsidRPr="00E77FA2">
        <w:rPr>
          <w:rFonts w:eastAsia="Calibri"/>
          <w:szCs w:val="28"/>
          <w:lang w:eastAsia="en-US"/>
        </w:rPr>
        <w:t>(</w:t>
      </w:r>
      <w:r w:rsidR="00202B6E" w:rsidRPr="00E77FA2">
        <w:rPr>
          <w:rFonts w:eastAsia="Calibri"/>
          <w:szCs w:val="28"/>
          <w:lang w:eastAsia="en-US"/>
        </w:rPr>
        <w:t xml:space="preserve">п. 1.2 </w:t>
      </w:r>
      <w:r w:rsidRPr="00E77FA2">
        <w:rPr>
          <w:rFonts w:eastAsia="Calibri"/>
          <w:szCs w:val="28"/>
          <w:lang w:eastAsia="en-US"/>
        </w:rPr>
        <w:t xml:space="preserve">в </w:t>
      </w:r>
      <w:r w:rsidR="00D26C2E" w:rsidRPr="00E77FA2">
        <w:rPr>
          <w:rFonts w:eastAsia="Calibri"/>
          <w:szCs w:val="28"/>
          <w:lang w:eastAsia="en-US"/>
        </w:rPr>
        <w:t>ред.</w:t>
      </w:r>
      <w:r w:rsidRPr="00E77FA2">
        <w:rPr>
          <w:rFonts w:eastAsia="Calibri"/>
          <w:szCs w:val="28"/>
          <w:lang w:eastAsia="en-US"/>
        </w:rPr>
        <w:t xml:space="preserve"> указа губернатора Пермского края от </w:t>
      </w:r>
      <w:r w:rsidR="00460809" w:rsidRPr="00E77FA2">
        <w:rPr>
          <w:rFonts w:eastAsia="Calibri"/>
          <w:szCs w:val="28"/>
          <w:lang w:eastAsia="en-US"/>
        </w:rPr>
        <w:t>04.04.2020 № 30</w:t>
      </w:r>
      <w:r w:rsidR="00C85A36" w:rsidRPr="00E77FA2">
        <w:rPr>
          <w:rFonts w:eastAsia="Calibri"/>
          <w:szCs w:val="28"/>
          <w:lang w:eastAsia="en-US"/>
        </w:rPr>
        <w:t xml:space="preserve">, в ред. указа губернатора Пермского края от </w:t>
      </w:r>
      <w:r w:rsidR="00541044" w:rsidRPr="00E77FA2">
        <w:rPr>
          <w:rFonts w:eastAsia="Calibri"/>
          <w:szCs w:val="28"/>
          <w:lang w:eastAsia="en-US"/>
        </w:rPr>
        <w:t>22</w:t>
      </w:r>
      <w:r w:rsidR="00C85A36" w:rsidRPr="00E77FA2">
        <w:rPr>
          <w:rFonts w:eastAsia="Calibri"/>
          <w:szCs w:val="28"/>
          <w:lang w:eastAsia="en-US"/>
        </w:rPr>
        <w:t>.06.2020 №</w:t>
      </w:r>
      <w:r w:rsidR="001932D3" w:rsidRPr="00E77FA2">
        <w:rPr>
          <w:rFonts w:eastAsia="Calibri"/>
          <w:szCs w:val="28"/>
          <w:lang w:eastAsia="en-US"/>
        </w:rPr>
        <w:t xml:space="preserve"> 88</w:t>
      </w:r>
      <w:r w:rsidRPr="00E77FA2">
        <w:rPr>
          <w:rFonts w:eastAsia="Calibr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E77FA2" w:rsidRDefault="00567BAE" w:rsidP="001D67A3">
      <w:pPr>
        <w:pStyle w:val="ConsPlusNormal"/>
        <w:ind w:firstLine="708"/>
        <w:jc w:val="both"/>
        <w:rPr>
          <w:rFonts w:ascii="Times New Roman" w:eastAsia="Calibri" w:hAnsi="Times New Roman" w:cs="Times New Roman"/>
          <w:b/>
          <w:bCs/>
          <w:i/>
          <w:iCs/>
          <w:sz w:val="28"/>
          <w:szCs w:val="28"/>
          <w:highlight w:val="yellow"/>
          <w:lang w:eastAsia="en-US"/>
        </w:rPr>
      </w:pPr>
      <w:r w:rsidRPr="00E77FA2">
        <w:rPr>
          <w:rFonts w:ascii="Times New Roman" w:eastAsia="Calibri" w:hAnsi="Times New Roman" w:cs="Times New Roman"/>
          <w:b/>
          <w:bCs/>
          <w:i/>
          <w:iCs/>
          <w:sz w:val="28"/>
          <w:szCs w:val="28"/>
          <w:highlight w:val="yellow"/>
          <w:lang w:eastAsia="en-US"/>
        </w:rPr>
        <w:lastRenderedPageBreak/>
        <w:t xml:space="preserve">1.5. </w:t>
      </w:r>
      <w:r w:rsidR="00E77FA2" w:rsidRPr="00E77FA2">
        <w:rPr>
          <w:rFonts w:ascii="Times New Roman" w:eastAsia="Calibri" w:hAnsi="Times New Roman" w:cs="Times New Roman"/>
          <w:b/>
          <w:bCs/>
          <w:i/>
          <w:iCs/>
          <w:sz w:val="28"/>
          <w:szCs w:val="28"/>
          <w:highlight w:val="yellow"/>
          <w:lang w:eastAsia="en-US"/>
        </w:rPr>
        <w:t xml:space="preserve">Пункт 1.5 признан утратившим силу </w:t>
      </w:r>
    </w:p>
    <w:p w:rsidR="001E2486" w:rsidRPr="00E77FA2" w:rsidRDefault="001E2486" w:rsidP="00FE2705">
      <w:pPr>
        <w:pStyle w:val="ConsPlusNormal"/>
        <w:jc w:val="both"/>
        <w:rPr>
          <w:rFonts w:ascii="Times New Roman" w:eastAsia="Calibri" w:hAnsi="Times New Roman" w:cs="Times New Roman"/>
          <w:b/>
          <w:bCs/>
          <w:i/>
          <w:iCs/>
          <w:sz w:val="28"/>
          <w:szCs w:val="28"/>
          <w:lang w:eastAsia="en-US"/>
        </w:rPr>
      </w:pPr>
      <w:r w:rsidRPr="00E77FA2">
        <w:rPr>
          <w:rFonts w:ascii="Times New Roman" w:eastAsia="Calibri" w:hAnsi="Times New Roman" w:cs="Times New Roman"/>
          <w:b/>
          <w:bCs/>
          <w:i/>
          <w:iCs/>
          <w:sz w:val="28"/>
          <w:szCs w:val="28"/>
          <w:highlight w:val="yellow"/>
          <w:lang w:eastAsia="en-US"/>
        </w:rPr>
        <w:t>(п. 1.5 в ред. указ</w:t>
      </w:r>
      <w:r w:rsidR="008F7A0B" w:rsidRPr="00E77FA2">
        <w:rPr>
          <w:rFonts w:ascii="Times New Roman" w:eastAsia="Calibri" w:hAnsi="Times New Roman" w:cs="Times New Roman"/>
          <w:b/>
          <w:bCs/>
          <w:i/>
          <w:iCs/>
          <w:sz w:val="28"/>
          <w:szCs w:val="28"/>
          <w:highlight w:val="yellow"/>
          <w:lang w:eastAsia="en-US"/>
        </w:rPr>
        <w:t>ов</w:t>
      </w:r>
      <w:r w:rsidRPr="00E77FA2">
        <w:rPr>
          <w:rFonts w:ascii="Times New Roman" w:eastAsia="Calibri" w:hAnsi="Times New Roman" w:cs="Times New Roman"/>
          <w:b/>
          <w:bCs/>
          <w:i/>
          <w:iCs/>
          <w:sz w:val="28"/>
          <w:szCs w:val="28"/>
          <w:highlight w:val="yellow"/>
          <w:lang w:eastAsia="en-US"/>
        </w:rPr>
        <w:t xml:space="preserve"> губернатора Пермского края от 30.04.2020 № </w:t>
      </w:r>
      <w:r w:rsidR="00C00A88" w:rsidRPr="00E77FA2">
        <w:rPr>
          <w:rFonts w:ascii="Times New Roman" w:eastAsia="Calibri" w:hAnsi="Times New Roman" w:cs="Times New Roman"/>
          <w:b/>
          <w:bCs/>
          <w:i/>
          <w:iCs/>
          <w:sz w:val="28"/>
          <w:szCs w:val="28"/>
          <w:highlight w:val="yellow"/>
          <w:lang w:eastAsia="en-US"/>
        </w:rPr>
        <w:t>56</w:t>
      </w:r>
      <w:r w:rsidR="008F7A0B" w:rsidRPr="00E77FA2">
        <w:rPr>
          <w:rFonts w:ascii="Times New Roman" w:eastAsia="Calibri" w:hAnsi="Times New Roman" w:cs="Times New Roman"/>
          <w:b/>
          <w:bCs/>
          <w:i/>
          <w:iCs/>
          <w:sz w:val="28"/>
          <w:szCs w:val="28"/>
          <w:highlight w:val="yellow"/>
          <w:lang w:eastAsia="en-US"/>
        </w:rPr>
        <w:t>, от 08.05.2020 №</w:t>
      </w:r>
      <w:r w:rsidR="0022289A" w:rsidRPr="00E77FA2">
        <w:rPr>
          <w:rFonts w:ascii="Times New Roman" w:eastAsia="Calibri" w:hAnsi="Times New Roman" w:cs="Times New Roman"/>
          <w:b/>
          <w:bCs/>
          <w:i/>
          <w:iCs/>
          <w:sz w:val="28"/>
          <w:szCs w:val="28"/>
          <w:highlight w:val="yellow"/>
          <w:lang w:eastAsia="en-US"/>
        </w:rPr>
        <w:t>60</w:t>
      </w:r>
      <w:r w:rsidR="00FE2705" w:rsidRPr="00E77FA2">
        <w:rPr>
          <w:rFonts w:ascii="Times New Roman" w:eastAsia="Calibri" w:hAnsi="Times New Roman" w:cs="Times New Roman"/>
          <w:b/>
          <w:bCs/>
          <w:i/>
          <w:iCs/>
          <w:sz w:val="28"/>
          <w:szCs w:val="28"/>
          <w:highlight w:val="yellow"/>
          <w:lang w:eastAsia="en-US"/>
        </w:rPr>
        <w:t xml:space="preserve">, </w:t>
      </w:r>
      <w:r w:rsidR="00FE2705" w:rsidRPr="00E77FA2">
        <w:rPr>
          <w:rFonts w:ascii="Times New Roman" w:hAnsi="Times New Roman" w:cs="Times New Roman"/>
          <w:b/>
          <w:bCs/>
          <w:i/>
          <w:iCs/>
          <w:sz w:val="28"/>
          <w:szCs w:val="28"/>
          <w:highlight w:val="yellow"/>
        </w:rPr>
        <w:t>от 20.05.2020 №</w:t>
      </w:r>
      <w:r w:rsidR="00D61CE7" w:rsidRPr="00E77FA2">
        <w:rPr>
          <w:rFonts w:ascii="Times New Roman" w:hAnsi="Times New Roman" w:cs="Times New Roman"/>
          <w:b/>
          <w:bCs/>
          <w:i/>
          <w:iCs/>
          <w:sz w:val="28"/>
          <w:szCs w:val="28"/>
          <w:highlight w:val="yellow"/>
        </w:rPr>
        <w:t xml:space="preserve"> </w:t>
      </w:r>
      <w:r w:rsidR="00CB0D4E" w:rsidRPr="00E77FA2">
        <w:rPr>
          <w:rFonts w:ascii="Times New Roman" w:hAnsi="Times New Roman" w:cs="Times New Roman"/>
          <w:b/>
          <w:bCs/>
          <w:i/>
          <w:iCs/>
          <w:sz w:val="28"/>
          <w:szCs w:val="28"/>
          <w:highlight w:val="yellow"/>
        </w:rPr>
        <w:t>67</w:t>
      </w:r>
      <w:r w:rsidR="0016703A" w:rsidRPr="00E77FA2">
        <w:rPr>
          <w:rFonts w:ascii="Times New Roman" w:hAnsi="Times New Roman" w:cs="Times New Roman"/>
          <w:b/>
          <w:bCs/>
          <w:i/>
          <w:iCs/>
          <w:sz w:val="28"/>
          <w:szCs w:val="28"/>
          <w:highlight w:val="yellow"/>
        </w:rPr>
        <w:t>, от 0</w:t>
      </w:r>
      <w:r w:rsidR="005F1D32" w:rsidRPr="00E77FA2">
        <w:rPr>
          <w:rFonts w:ascii="Times New Roman" w:hAnsi="Times New Roman" w:cs="Times New Roman"/>
          <w:b/>
          <w:bCs/>
          <w:i/>
          <w:iCs/>
          <w:sz w:val="28"/>
          <w:szCs w:val="28"/>
          <w:highlight w:val="yellow"/>
        </w:rPr>
        <w:t>5</w:t>
      </w:r>
      <w:r w:rsidR="0016703A" w:rsidRPr="00E77FA2">
        <w:rPr>
          <w:rFonts w:ascii="Times New Roman" w:hAnsi="Times New Roman" w:cs="Times New Roman"/>
          <w:b/>
          <w:bCs/>
          <w:i/>
          <w:iCs/>
          <w:sz w:val="28"/>
          <w:szCs w:val="28"/>
          <w:highlight w:val="yellow"/>
        </w:rPr>
        <w:t>.06.2020 №</w:t>
      </w:r>
      <w:r w:rsidR="006F13AD" w:rsidRPr="00E77FA2">
        <w:rPr>
          <w:rFonts w:ascii="Times New Roman" w:hAnsi="Times New Roman" w:cs="Times New Roman"/>
          <w:b/>
          <w:bCs/>
          <w:i/>
          <w:iCs/>
          <w:sz w:val="28"/>
          <w:szCs w:val="28"/>
          <w:highlight w:val="yellow"/>
        </w:rPr>
        <w:t>74</w:t>
      </w:r>
      <w:r w:rsidR="00E0588C" w:rsidRPr="00E77FA2">
        <w:rPr>
          <w:rFonts w:ascii="Times New Roman" w:hAnsi="Times New Roman" w:cs="Times New Roman"/>
          <w:b/>
          <w:bCs/>
          <w:i/>
          <w:iCs/>
          <w:sz w:val="28"/>
          <w:szCs w:val="28"/>
          <w:highlight w:val="yellow"/>
        </w:rPr>
        <w:t>, от 15.06.2020 №</w:t>
      </w:r>
      <w:r w:rsidR="00FB6420" w:rsidRPr="00E77FA2">
        <w:rPr>
          <w:rFonts w:ascii="Times New Roman" w:hAnsi="Times New Roman" w:cs="Times New Roman"/>
          <w:b/>
          <w:bCs/>
          <w:i/>
          <w:iCs/>
          <w:sz w:val="28"/>
          <w:szCs w:val="28"/>
          <w:highlight w:val="yellow"/>
        </w:rPr>
        <w:t xml:space="preserve"> 79</w:t>
      </w:r>
      <w:r w:rsidR="00796CD8" w:rsidRPr="00E77FA2">
        <w:rPr>
          <w:rFonts w:ascii="Times New Roman" w:hAnsi="Times New Roman" w:cs="Times New Roman"/>
          <w:b/>
          <w:bCs/>
          <w:i/>
          <w:iCs/>
          <w:sz w:val="28"/>
          <w:szCs w:val="28"/>
          <w:highlight w:val="yellow"/>
        </w:rPr>
        <w:t xml:space="preserve">, от </w:t>
      </w:r>
      <w:r w:rsidR="00541044" w:rsidRPr="00E77FA2">
        <w:rPr>
          <w:rFonts w:ascii="Times New Roman" w:hAnsi="Times New Roman" w:cs="Times New Roman"/>
          <w:b/>
          <w:bCs/>
          <w:i/>
          <w:iCs/>
          <w:sz w:val="28"/>
          <w:szCs w:val="28"/>
          <w:highlight w:val="yellow"/>
        </w:rPr>
        <w:t>22</w:t>
      </w:r>
      <w:r w:rsidR="00796CD8" w:rsidRPr="00E77FA2">
        <w:rPr>
          <w:rFonts w:ascii="Times New Roman" w:hAnsi="Times New Roman" w:cs="Times New Roman"/>
          <w:b/>
          <w:bCs/>
          <w:i/>
          <w:iCs/>
          <w:sz w:val="28"/>
          <w:szCs w:val="28"/>
          <w:highlight w:val="yellow"/>
        </w:rPr>
        <w:t>.06.2020 №</w:t>
      </w:r>
      <w:r w:rsidR="001932D3" w:rsidRPr="00E77FA2">
        <w:rPr>
          <w:rFonts w:ascii="Times New Roman" w:hAnsi="Times New Roman" w:cs="Times New Roman"/>
          <w:b/>
          <w:bCs/>
          <w:i/>
          <w:iCs/>
          <w:sz w:val="28"/>
          <w:szCs w:val="28"/>
          <w:highlight w:val="yellow"/>
        </w:rPr>
        <w:t xml:space="preserve"> 88</w:t>
      </w:r>
      <w:r w:rsidR="00E77FA2" w:rsidRPr="00E77FA2">
        <w:rPr>
          <w:rFonts w:ascii="Times New Roman" w:hAnsi="Times New Roman" w:cs="Times New Roman"/>
          <w:b/>
          <w:bCs/>
          <w:i/>
          <w:iCs/>
          <w:sz w:val="28"/>
          <w:szCs w:val="28"/>
          <w:highlight w:val="yellow"/>
        </w:rPr>
        <w:t>, от 26.06.2020 № 90</w:t>
      </w:r>
      <w:r w:rsidR="00796CD8" w:rsidRPr="00E77FA2">
        <w:rPr>
          <w:rFonts w:ascii="Times New Roman" w:hAnsi="Times New Roman" w:cs="Times New Roman"/>
          <w:b/>
          <w:bCs/>
          <w:i/>
          <w:iCs/>
          <w:sz w:val="28"/>
          <w:szCs w:val="28"/>
          <w:highlight w:val="yellow"/>
        </w:rPr>
        <w:t>)</w:t>
      </w:r>
    </w:p>
    <w:p w:rsidR="005626AA" w:rsidRPr="00E77FA2" w:rsidRDefault="005626AA" w:rsidP="008F7A0B">
      <w:pPr>
        <w:pStyle w:val="ConsPlusNormal"/>
        <w:ind w:firstLine="708"/>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1.5.1. Пункт 1.5.1 признан утратившим силу.</w:t>
      </w:r>
    </w:p>
    <w:p w:rsidR="005626AA" w:rsidRPr="00E77FA2" w:rsidRDefault="005626AA" w:rsidP="008F7A0B">
      <w:pPr>
        <w:pStyle w:val="ConsPlusNormal"/>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 xml:space="preserve">(в ред. указа губернатора Пермского края от 06.05.2020 № </w:t>
      </w:r>
      <w:r w:rsidR="00394504" w:rsidRPr="00E77FA2">
        <w:rPr>
          <w:rFonts w:ascii="Times New Roman" w:eastAsia="Calibri" w:hAnsi="Times New Roman" w:cs="Times New Roman"/>
          <w:sz w:val="28"/>
          <w:szCs w:val="28"/>
          <w:lang w:eastAsia="en-US"/>
        </w:rPr>
        <w:t>59</w:t>
      </w:r>
      <w:r w:rsidRPr="00E77FA2">
        <w:rPr>
          <w:rFonts w:ascii="Times New Roman" w:eastAsia="Calibri" w:hAnsi="Times New Roman" w:cs="Times New Roman"/>
          <w:sz w:val="28"/>
          <w:szCs w:val="28"/>
          <w:lang w:eastAsia="en-US"/>
        </w:rPr>
        <w:t xml:space="preserve">) </w:t>
      </w:r>
    </w:p>
    <w:p w:rsidR="00567BAE" w:rsidRPr="00E77FA2" w:rsidRDefault="00567BAE" w:rsidP="00E77FA2">
      <w:pPr>
        <w:pStyle w:val="ConsPlusNormal"/>
        <w:ind w:firstLine="708"/>
        <w:jc w:val="both"/>
        <w:rPr>
          <w:rFonts w:ascii="Times New Roman" w:eastAsia="Calibri" w:hAnsi="Times New Roman" w:cs="Times New Roman"/>
          <w:b/>
          <w:i/>
          <w:sz w:val="28"/>
          <w:szCs w:val="28"/>
          <w:highlight w:val="yellow"/>
          <w:lang w:eastAsia="en-US"/>
        </w:rPr>
      </w:pPr>
      <w:r w:rsidRPr="00E77FA2">
        <w:rPr>
          <w:rFonts w:ascii="Times New Roman" w:eastAsia="Calibri" w:hAnsi="Times New Roman" w:cs="Times New Roman"/>
          <w:b/>
          <w:i/>
          <w:sz w:val="28"/>
          <w:szCs w:val="28"/>
          <w:highlight w:val="yellow"/>
          <w:lang w:eastAsia="en-US"/>
        </w:rPr>
        <w:t xml:space="preserve">1.5.2. </w:t>
      </w:r>
      <w:r w:rsidR="00E77FA2" w:rsidRPr="00E77FA2">
        <w:rPr>
          <w:rFonts w:ascii="Times New Roman" w:eastAsia="Calibri" w:hAnsi="Times New Roman" w:cs="Times New Roman"/>
          <w:b/>
          <w:i/>
          <w:sz w:val="28"/>
          <w:szCs w:val="28"/>
          <w:highlight w:val="yellow"/>
          <w:lang w:eastAsia="en-US"/>
        </w:rPr>
        <w:t>Пункт 1.5.2 признан утратившим силу.</w:t>
      </w:r>
    </w:p>
    <w:p w:rsidR="00567BAE" w:rsidRPr="004D52F8" w:rsidRDefault="00567BAE" w:rsidP="004D52F8">
      <w:pPr>
        <w:pStyle w:val="ConsPlusNormal"/>
        <w:jc w:val="both"/>
        <w:rPr>
          <w:rFonts w:ascii="Times New Roman" w:hAnsi="Times New Roman" w:cs="Times New Roman"/>
          <w:sz w:val="28"/>
          <w:szCs w:val="28"/>
        </w:rPr>
      </w:pPr>
      <w:r w:rsidRPr="00E77FA2">
        <w:rPr>
          <w:rFonts w:ascii="Times New Roman" w:hAnsi="Times New Roman" w:cs="Times New Roman"/>
          <w:b/>
          <w:i/>
          <w:sz w:val="28"/>
          <w:szCs w:val="28"/>
          <w:highlight w:val="yellow"/>
        </w:rPr>
        <w:t xml:space="preserve">(п. 1.5 введен </w:t>
      </w:r>
      <w:hyperlink r:id="rId9" w:history="1">
        <w:r w:rsidR="00303FE3" w:rsidRPr="00E77FA2">
          <w:rPr>
            <w:rFonts w:ascii="Times New Roman" w:hAnsi="Times New Roman" w:cs="Times New Roman"/>
            <w:b/>
            <w:i/>
            <w:sz w:val="28"/>
            <w:szCs w:val="28"/>
            <w:highlight w:val="yellow"/>
          </w:rPr>
          <w:t>у</w:t>
        </w:r>
        <w:r w:rsidRPr="00E77FA2">
          <w:rPr>
            <w:rFonts w:ascii="Times New Roman" w:hAnsi="Times New Roman" w:cs="Times New Roman"/>
            <w:b/>
            <w:i/>
            <w:sz w:val="28"/>
            <w:szCs w:val="28"/>
            <w:highlight w:val="yellow"/>
          </w:rPr>
          <w:t>казом</w:t>
        </w:r>
      </w:hyperlink>
      <w:r w:rsidR="00303FE3" w:rsidRPr="00E77FA2">
        <w:rPr>
          <w:rFonts w:ascii="Times New Roman" w:hAnsi="Times New Roman" w:cs="Times New Roman"/>
          <w:b/>
          <w:i/>
          <w:sz w:val="28"/>
          <w:szCs w:val="28"/>
          <w:highlight w:val="yellow"/>
        </w:rPr>
        <w:t xml:space="preserve"> г</w:t>
      </w:r>
      <w:r w:rsidRPr="00E77FA2">
        <w:rPr>
          <w:rFonts w:ascii="Times New Roman" w:hAnsi="Times New Roman" w:cs="Times New Roman"/>
          <w:b/>
          <w:i/>
          <w:sz w:val="28"/>
          <w:szCs w:val="28"/>
          <w:highlight w:val="yellow"/>
        </w:rPr>
        <w:t>убернатор</w:t>
      </w:r>
      <w:r w:rsidR="00303FE3" w:rsidRPr="00E77FA2">
        <w:rPr>
          <w:rFonts w:ascii="Times New Roman" w:hAnsi="Times New Roman" w:cs="Times New Roman"/>
          <w:b/>
          <w:i/>
          <w:sz w:val="28"/>
          <w:szCs w:val="28"/>
          <w:highlight w:val="yellow"/>
        </w:rPr>
        <w:t>а Пермского края от 31.03.2020 №</w:t>
      </w:r>
      <w:r w:rsidRPr="00E77FA2">
        <w:rPr>
          <w:rFonts w:ascii="Times New Roman" w:hAnsi="Times New Roman" w:cs="Times New Roman"/>
          <w:b/>
          <w:i/>
          <w:sz w:val="28"/>
          <w:szCs w:val="28"/>
          <w:highlight w:val="yellow"/>
        </w:rPr>
        <w:t xml:space="preserve"> 26</w:t>
      </w:r>
      <w:r w:rsidR="00E77FA2" w:rsidRPr="00E77FA2">
        <w:rPr>
          <w:rFonts w:ascii="Times New Roman" w:hAnsi="Times New Roman" w:cs="Times New Roman"/>
          <w:b/>
          <w:i/>
          <w:sz w:val="28"/>
          <w:szCs w:val="28"/>
          <w:highlight w:val="yellow"/>
        </w:rPr>
        <w:t xml:space="preserve">, </w:t>
      </w:r>
      <w:r w:rsidR="00E77FA2" w:rsidRPr="00E77FA2">
        <w:rPr>
          <w:rFonts w:ascii="Times New Roman" w:hAnsi="Times New Roman" w:cs="Times New Roman"/>
          <w:b/>
          <w:bCs/>
          <w:i/>
          <w:iCs/>
          <w:sz w:val="28"/>
          <w:szCs w:val="28"/>
          <w:highlight w:val="yellow"/>
        </w:rPr>
        <w:t>от 26.06.2020 № 90</w:t>
      </w: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C85A36" w:rsidRDefault="00B23CC3" w:rsidP="00B23CC3">
      <w:pPr>
        <w:pStyle w:val="ConsPlusNormal"/>
        <w:ind w:firstLine="540"/>
        <w:jc w:val="both"/>
        <w:rPr>
          <w:rFonts w:ascii="Times New Roman" w:hAnsi="Times New Roman" w:cs="Times New Roman"/>
          <w:sz w:val="28"/>
          <w:szCs w:val="28"/>
        </w:rPr>
      </w:pPr>
      <w:r w:rsidRPr="00C85A36">
        <w:rPr>
          <w:rFonts w:ascii="Times New Roman" w:hAnsi="Times New Roman" w:cs="Times New Roman"/>
          <w:sz w:val="28"/>
          <w:szCs w:val="28"/>
        </w:rPr>
        <w:t>1.7. пункт 1.7 признан утратившим силу указом губернатора</w:t>
      </w:r>
      <w:r w:rsidR="00416AC7" w:rsidRPr="00C85A36">
        <w:rPr>
          <w:rFonts w:ascii="Times New Roman" w:hAnsi="Times New Roman" w:cs="Times New Roman"/>
          <w:sz w:val="28"/>
          <w:szCs w:val="28"/>
        </w:rPr>
        <w:t xml:space="preserve"> Пермского края от 16.06.2020 № 82</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D61CE7" w:rsidRPr="00B23CC3" w:rsidRDefault="00CE3E49" w:rsidP="00B23CC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1"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lastRenderedPageBreak/>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lastRenderedPageBreak/>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w:t>
      </w:r>
      <w:r w:rsidRPr="00995DA6">
        <w:rPr>
          <w:rFonts w:eastAsia="Calibri"/>
          <w:b/>
          <w:lang w:eastAsia="en-US"/>
        </w:rPr>
        <w:lastRenderedPageBreak/>
        <w:t xml:space="preserve">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62146F" w:rsidRPr="0062146F" w:rsidRDefault="0062146F" w:rsidP="004D52F8">
      <w:pPr>
        <w:pStyle w:val="a5"/>
        <w:ind w:firstLine="709"/>
        <w:jc w:val="both"/>
        <w:rPr>
          <w:rFonts w:eastAsia="Calibri"/>
          <w:b/>
          <w:i/>
          <w:szCs w:val="28"/>
          <w:highlight w:val="yellow"/>
          <w:lang w:eastAsia="en-US"/>
        </w:rPr>
      </w:pPr>
      <w:r w:rsidRPr="0062146F">
        <w:rPr>
          <w:rFonts w:eastAsia="Calibri"/>
          <w:b/>
          <w:i/>
          <w:szCs w:val="28"/>
          <w:highlight w:val="yellow"/>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62146F" w:rsidRDefault="0062146F" w:rsidP="0062146F">
      <w:pPr>
        <w:pStyle w:val="a5"/>
        <w:rPr>
          <w:rFonts w:eastAsia="Calibri"/>
          <w:b/>
          <w:i/>
          <w:szCs w:val="28"/>
          <w:lang w:eastAsia="en-US"/>
        </w:rPr>
      </w:pPr>
      <w:r w:rsidRPr="0062146F">
        <w:rPr>
          <w:rFonts w:eastAsia="Calibri"/>
          <w:b/>
          <w:i/>
          <w:szCs w:val="28"/>
          <w:highlight w:val="yellow"/>
          <w:lang w:eastAsia="en-US"/>
        </w:rPr>
        <w:t xml:space="preserve">(в ред. указа губернатора Пермского края от </w:t>
      </w:r>
      <w:r>
        <w:rPr>
          <w:rFonts w:eastAsia="Calibri"/>
          <w:b/>
          <w:i/>
          <w:szCs w:val="28"/>
          <w:highlight w:val="yellow"/>
          <w:lang w:eastAsia="en-US"/>
        </w:rPr>
        <w:t>22</w:t>
      </w:r>
      <w:r w:rsidRPr="0062146F">
        <w:rPr>
          <w:rFonts w:eastAsia="Calibri"/>
          <w:b/>
          <w:i/>
          <w:szCs w:val="28"/>
          <w:highlight w:val="yellow"/>
          <w:lang w:eastAsia="en-US"/>
        </w:rPr>
        <w:t>.0</w:t>
      </w:r>
      <w:r>
        <w:rPr>
          <w:rFonts w:eastAsia="Calibri"/>
          <w:b/>
          <w:i/>
          <w:szCs w:val="28"/>
          <w:highlight w:val="yellow"/>
          <w:lang w:eastAsia="en-US"/>
        </w:rPr>
        <w:t>6</w:t>
      </w:r>
      <w:r w:rsidRPr="0062146F">
        <w:rPr>
          <w:rFonts w:eastAsia="Calibri"/>
          <w:b/>
          <w:i/>
          <w:szCs w:val="28"/>
          <w:highlight w:val="yellow"/>
          <w:lang w:eastAsia="en-US"/>
        </w:rPr>
        <w:t xml:space="preserve">.2020 № </w:t>
      </w:r>
      <w:r>
        <w:rPr>
          <w:rFonts w:eastAsia="Calibri"/>
          <w:b/>
          <w:i/>
          <w:szCs w:val="28"/>
          <w:highlight w:val="yellow"/>
          <w:lang w:eastAsia="en-US"/>
        </w:rPr>
        <w:t>88</w:t>
      </w:r>
      <w:r w:rsidRPr="0062146F">
        <w:rPr>
          <w:rFonts w:eastAsia="Calibri"/>
          <w:b/>
          <w:i/>
          <w:szCs w:val="28"/>
          <w:highlight w:val="yellow"/>
          <w:lang w:eastAsia="en-US"/>
        </w:rPr>
        <w:t>)</w:t>
      </w:r>
    </w:p>
    <w:p w:rsidR="00460809" w:rsidRPr="00E0588C" w:rsidRDefault="00460809" w:rsidP="0062146F">
      <w:pPr>
        <w:pStyle w:val="ConsPlusNormal"/>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796CD8" w:rsidRDefault="002D4125" w:rsidP="002D4125">
      <w:pPr>
        <w:pStyle w:val="a5"/>
        <w:spacing w:line="360" w:lineRule="exact"/>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16703A" w:rsidRDefault="0081713E" w:rsidP="001D67A3">
      <w:pPr>
        <w:pStyle w:val="a5"/>
        <w:ind w:firstLine="709"/>
        <w:jc w:val="both"/>
        <w:rPr>
          <w:rFonts w:eastAsia="Calibri"/>
          <w:szCs w:val="28"/>
          <w:lang w:eastAsia="en-US"/>
        </w:rPr>
      </w:pPr>
      <w:r w:rsidRPr="0016703A">
        <w:rPr>
          <w:rFonts w:eastAsia="Calibri"/>
          <w:szCs w:val="28"/>
          <w:lang w:eastAsia="en-US"/>
        </w:rPr>
        <w:t xml:space="preserve">2.31. организации, осуществляющие торговлю непродовольственными товарами, имеющие до 400 </w:t>
      </w:r>
      <w:proofErr w:type="spellStart"/>
      <w:r w:rsidRPr="0016703A">
        <w:rPr>
          <w:rFonts w:eastAsia="Calibri"/>
          <w:szCs w:val="28"/>
          <w:lang w:eastAsia="en-US"/>
        </w:rPr>
        <w:t>кв.м</w:t>
      </w:r>
      <w:proofErr w:type="spellEnd"/>
      <w:r w:rsidRPr="0016703A">
        <w:rPr>
          <w:rFonts w:eastAsia="Calibri"/>
          <w:szCs w:val="28"/>
          <w:lang w:eastAsia="en-US"/>
        </w:rPr>
        <w:t xml:space="preserve">. площади торгового зала, при наличии отдельного наружного (уличного) входа в объект торговли. При этом </w:t>
      </w:r>
      <w:r w:rsidRPr="0016703A">
        <w:rPr>
          <w:rFonts w:eastAsia="Calibri"/>
          <w:szCs w:val="28"/>
          <w:lang w:eastAsia="en-US"/>
        </w:rPr>
        <w:lastRenderedPageBreak/>
        <w:t xml:space="preserve">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16703A">
        <w:rPr>
          <w:rFonts w:eastAsia="Calibri"/>
          <w:szCs w:val="28"/>
          <w:lang w:eastAsia="en-US"/>
        </w:rPr>
        <w:t>кв.м</w:t>
      </w:r>
      <w:proofErr w:type="spellEnd"/>
      <w:r w:rsidRPr="0016703A">
        <w:rPr>
          <w:rFonts w:eastAsia="Calibri"/>
          <w:szCs w:val="28"/>
          <w:lang w:eastAsia="en-US"/>
        </w:rPr>
        <w:t>.</w:t>
      </w:r>
      <w:r w:rsidR="00CE3E49" w:rsidRPr="0016703A">
        <w:rPr>
          <w:rFonts w:eastAsia="Calibri"/>
          <w:szCs w:val="28"/>
          <w:lang w:eastAsia="en-US"/>
        </w:rPr>
        <w:t>;</w:t>
      </w:r>
    </w:p>
    <w:p w:rsidR="00CE3E49" w:rsidRPr="00CE3E49" w:rsidRDefault="00CE3E49" w:rsidP="001D67A3">
      <w:pPr>
        <w:pStyle w:val="a5"/>
        <w:jc w:val="both"/>
        <w:rPr>
          <w:rFonts w:eastAsia="Calibri"/>
          <w:szCs w:val="28"/>
          <w:lang w:eastAsia="en-US"/>
        </w:rPr>
      </w:pPr>
      <w:r w:rsidRPr="0016703A">
        <w:rPr>
          <w:rFonts w:eastAsia="Calibri"/>
          <w:szCs w:val="28"/>
          <w:lang w:eastAsia="en-US"/>
        </w:rPr>
        <w:t xml:space="preserve">(п. 2.31 введен указом губернатора Пермского края от 08.05.2020 № </w:t>
      </w:r>
      <w:r w:rsidR="0022289A" w:rsidRPr="0016703A">
        <w:rPr>
          <w:rFonts w:eastAsia="Calibri"/>
          <w:szCs w:val="28"/>
          <w:lang w:eastAsia="en-US"/>
        </w:rPr>
        <w:t>60</w:t>
      </w:r>
      <w:r w:rsidR="0081713E" w:rsidRPr="0016703A">
        <w:rPr>
          <w:rFonts w:eastAsia="Calibri"/>
          <w:szCs w:val="28"/>
          <w:lang w:eastAsia="en-US"/>
        </w:rPr>
        <w:t>, в ред. указа губернатора Пермского края от 27.05.2020 № 69</w:t>
      </w:r>
      <w:r w:rsidRPr="0016703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F1D32" w:rsidRPr="00E0588C" w:rsidRDefault="005F1D32" w:rsidP="005F1D32">
      <w:pPr>
        <w:pStyle w:val="a5"/>
        <w:ind w:firstLine="709"/>
        <w:jc w:val="both"/>
        <w:rPr>
          <w:rFonts w:eastAsia="Calibri"/>
          <w:szCs w:val="28"/>
          <w:lang w:eastAsia="en-US"/>
        </w:rPr>
      </w:pPr>
      <w:r w:rsidRPr="00E0588C">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перечню услуг, структурных подразделений, окон приема, режиму приема заявителей, определяемому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p>
    <w:p w:rsidR="00CE3E49" w:rsidRPr="00E0588C" w:rsidRDefault="00CE3E49" w:rsidP="005F1D32">
      <w:pPr>
        <w:pStyle w:val="a5"/>
        <w:jc w:val="both"/>
        <w:rPr>
          <w:rFonts w:eastAsia="Calibri"/>
          <w:szCs w:val="28"/>
          <w:lang w:eastAsia="en-US"/>
        </w:rPr>
      </w:pPr>
      <w:r w:rsidRPr="00E0588C">
        <w:rPr>
          <w:rFonts w:eastAsia="Calibri"/>
          <w:szCs w:val="28"/>
          <w:lang w:eastAsia="en-US"/>
        </w:rPr>
        <w:t xml:space="preserve">(п. 2.35 введен указом губернатора Пермского края от 08.05.2020 № </w:t>
      </w:r>
      <w:r w:rsidR="0022289A" w:rsidRPr="00E0588C">
        <w:rPr>
          <w:rFonts w:eastAsia="Calibri"/>
          <w:szCs w:val="28"/>
          <w:lang w:eastAsia="en-US"/>
        </w:rPr>
        <w:t>60</w:t>
      </w:r>
      <w:r w:rsidR="005F1D32" w:rsidRPr="00E0588C">
        <w:rPr>
          <w:rFonts w:eastAsia="Calibri"/>
          <w:szCs w:val="28"/>
          <w:lang w:eastAsia="en-US"/>
        </w:rPr>
        <w:t xml:space="preserve">, в ред. указа губернатора </w:t>
      </w:r>
      <w:r w:rsidR="006F13AD" w:rsidRPr="00E0588C">
        <w:rPr>
          <w:rFonts w:eastAsia="Calibri"/>
          <w:szCs w:val="28"/>
          <w:lang w:eastAsia="en-US"/>
        </w:rPr>
        <w:t>Пермского края от 05.06.2020 №74</w:t>
      </w:r>
      <w:r w:rsidRPr="00E0588C">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w:t>
      </w:r>
      <w:r w:rsidRPr="00E0588C">
        <w:rPr>
          <w:rFonts w:eastAsia="Calibri"/>
          <w:szCs w:val="28"/>
          <w:lang w:eastAsia="en-US"/>
        </w:rPr>
        <w:lastRenderedPageBreak/>
        <w:t xml:space="preserve">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41044" w:rsidRPr="00E77FA2" w:rsidRDefault="00541044" w:rsidP="00C85A36">
      <w:pPr>
        <w:pStyle w:val="a5"/>
        <w:ind w:firstLine="709"/>
        <w:jc w:val="both"/>
        <w:rPr>
          <w:rFonts w:eastAsia="Calibri"/>
          <w:szCs w:val="28"/>
          <w:lang w:eastAsia="en-US"/>
        </w:rPr>
      </w:pPr>
      <w:r w:rsidRPr="00E77FA2">
        <w:rPr>
          <w:rFonts w:eastAsia="Calibri"/>
          <w:szCs w:val="28"/>
          <w:lang w:eastAsia="en-US"/>
        </w:rPr>
        <w:t xml:space="preserve">2.39. </w:t>
      </w:r>
      <w:r w:rsidR="00786C3E" w:rsidRPr="00E77FA2">
        <w:rPr>
          <w:rFonts w:eastAsia="Calibri"/>
          <w:szCs w:val="28"/>
          <w:lang w:eastAsia="en-US"/>
        </w:rPr>
        <w:t xml:space="preserve">организации, осуществляющие дистанционно деятельность туроператоров по заключению, изменению или расторжению договоров о реализации туристских продуктов и расчетам с туристами и (или) иными заказчиками с соблюдением установленных санитарных требований. Перечень таких организаций определяется Агентством по туризму Пермского края с указанием вида осуществляемых работ (услуг) с предварительным уведомлением Управления </w:t>
      </w:r>
      <w:proofErr w:type="spellStart"/>
      <w:r w:rsidR="00786C3E" w:rsidRPr="00E77FA2">
        <w:rPr>
          <w:rFonts w:eastAsia="Calibri"/>
          <w:szCs w:val="28"/>
          <w:lang w:eastAsia="en-US"/>
        </w:rPr>
        <w:t>Роспотребнадзора</w:t>
      </w:r>
      <w:proofErr w:type="spellEnd"/>
      <w:r w:rsidR="00786C3E" w:rsidRPr="00E77FA2">
        <w:rPr>
          <w:rFonts w:eastAsia="Calibri"/>
          <w:szCs w:val="28"/>
          <w:lang w:eastAsia="en-US"/>
        </w:rPr>
        <w:t xml:space="preserve"> по Пермскому краю. Заявки организаций, указанных в настоящем пункте, подаются в Агентство по туризму Пермского края по форме, определяемой Агентством по туризму Пермского края;</w:t>
      </w:r>
    </w:p>
    <w:p w:rsidR="00541044" w:rsidRPr="00E77FA2" w:rsidRDefault="00541044" w:rsidP="00541044">
      <w:pPr>
        <w:pStyle w:val="a5"/>
        <w:jc w:val="both"/>
        <w:rPr>
          <w:rFonts w:eastAsia="Calibri"/>
          <w:szCs w:val="28"/>
          <w:lang w:eastAsia="en-US"/>
        </w:rPr>
      </w:pPr>
      <w:r w:rsidRPr="00E77FA2">
        <w:rPr>
          <w:rFonts w:eastAsia="Calibri"/>
          <w:szCs w:val="28"/>
          <w:lang w:eastAsia="en-US"/>
        </w:rPr>
        <w:t xml:space="preserve">(п. 2.39 введен указом губернатора Пермского края от 19.06.2020 № </w:t>
      </w:r>
      <w:r w:rsidR="001932D3" w:rsidRPr="00E77FA2">
        <w:rPr>
          <w:rFonts w:eastAsia="Calibri"/>
          <w:szCs w:val="28"/>
          <w:lang w:eastAsia="en-US"/>
        </w:rPr>
        <w:t>87</w:t>
      </w:r>
      <w:r w:rsidRPr="00E77FA2">
        <w:rPr>
          <w:rFonts w:eastAsia="Calibri"/>
          <w:szCs w:val="28"/>
          <w:lang w:eastAsia="en-US"/>
        </w:rPr>
        <w:t>)</w:t>
      </w:r>
    </w:p>
    <w:p w:rsidR="00C85A36" w:rsidRPr="00E77FA2" w:rsidRDefault="00854E05" w:rsidP="00C85A36">
      <w:pPr>
        <w:pStyle w:val="a5"/>
        <w:ind w:firstLine="709"/>
        <w:jc w:val="both"/>
        <w:rPr>
          <w:rFonts w:eastAsia="Calibri"/>
          <w:szCs w:val="28"/>
          <w:lang w:eastAsia="en-US"/>
        </w:rPr>
      </w:pPr>
      <w:r w:rsidRPr="00E77FA2">
        <w:rPr>
          <w:rFonts w:eastAsia="Calibri"/>
          <w:szCs w:val="28"/>
          <w:lang w:eastAsia="en-US"/>
        </w:rPr>
        <w:t>2.</w:t>
      </w:r>
      <w:r w:rsidR="00541044" w:rsidRPr="00E77FA2">
        <w:rPr>
          <w:rFonts w:eastAsia="Calibri"/>
          <w:szCs w:val="28"/>
          <w:lang w:eastAsia="en-US"/>
        </w:rPr>
        <w:t>40</w:t>
      </w:r>
      <w:r w:rsidRPr="00E77FA2">
        <w:rPr>
          <w:rFonts w:eastAsia="Calibri"/>
          <w:szCs w:val="28"/>
          <w:lang w:eastAsia="en-US"/>
        </w:rPr>
        <w:t xml:space="preserve">. </w:t>
      </w:r>
      <w:r w:rsidR="00C85A36" w:rsidRPr="00E77FA2">
        <w:rPr>
          <w:rFonts w:eastAsia="Calibri"/>
          <w:szCs w:val="28"/>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sidRPr="00E77FA2">
        <w:rPr>
          <w:rFonts w:eastAsia="Calibri"/>
          <w:szCs w:val="28"/>
          <w:lang w:eastAsia="en-US"/>
        </w:rPr>
        <w:t xml:space="preserve"> с предварительным уведомлением Министерства промышленности и торговли Пермского края и Управления </w:t>
      </w:r>
      <w:proofErr w:type="spellStart"/>
      <w:r w:rsidR="003A3581" w:rsidRPr="00E77FA2">
        <w:rPr>
          <w:rFonts w:eastAsia="Calibri"/>
          <w:szCs w:val="28"/>
          <w:lang w:eastAsia="en-US"/>
        </w:rPr>
        <w:t>Роспотребнадзора</w:t>
      </w:r>
      <w:proofErr w:type="spellEnd"/>
      <w:r w:rsidR="003A3581" w:rsidRPr="00E77FA2">
        <w:rPr>
          <w:rFonts w:eastAsia="Calibri"/>
          <w:szCs w:val="28"/>
          <w:lang w:eastAsia="en-US"/>
        </w:rPr>
        <w:t xml:space="preserve"> по Пермскому краю</w:t>
      </w:r>
      <w:r w:rsidR="00C85A36" w:rsidRPr="00E77FA2">
        <w:rPr>
          <w:rFonts w:eastAsia="Calibri"/>
          <w:szCs w:val="28"/>
          <w:lang w:eastAsia="en-US"/>
        </w:rPr>
        <w:t>;</w:t>
      </w:r>
    </w:p>
    <w:p w:rsidR="00C85A36" w:rsidRPr="00E77FA2" w:rsidRDefault="00C85A36" w:rsidP="00C85A36">
      <w:pPr>
        <w:pStyle w:val="a5"/>
        <w:jc w:val="both"/>
        <w:rPr>
          <w:rFonts w:eastAsia="Calibri"/>
          <w:szCs w:val="28"/>
          <w:lang w:eastAsia="en-US"/>
        </w:rPr>
      </w:pPr>
      <w:r w:rsidRPr="00E77FA2">
        <w:rPr>
          <w:rFonts w:eastAsia="Calibri"/>
          <w:szCs w:val="28"/>
          <w:lang w:eastAsia="en-US"/>
        </w:rPr>
        <w:t xml:space="preserve">(п. 2.40 введен указом губернатора Пермского края от </w:t>
      </w:r>
      <w:r w:rsidR="00541044" w:rsidRPr="00E77FA2">
        <w:rPr>
          <w:rFonts w:eastAsia="Calibri"/>
          <w:szCs w:val="28"/>
          <w:lang w:eastAsia="en-US"/>
        </w:rPr>
        <w:t>22</w:t>
      </w:r>
      <w:r w:rsidRPr="00E77FA2">
        <w:rPr>
          <w:rFonts w:eastAsia="Calibri"/>
          <w:szCs w:val="28"/>
          <w:lang w:eastAsia="en-US"/>
        </w:rPr>
        <w:t xml:space="preserve">.06.2020 № </w:t>
      </w:r>
      <w:r w:rsidR="001932D3" w:rsidRPr="00E77FA2">
        <w:rPr>
          <w:rFonts w:eastAsia="Calibri"/>
          <w:szCs w:val="28"/>
          <w:lang w:eastAsia="en-US"/>
        </w:rPr>
        <w:t>88</w:t>
      </w:r>
      <w:r w:rsidRPr="00E77FA2">
        <w:rPr>
          <w:rFonts w:eastAsia="Calibri"/>
          <w:szCs w:val="28"/>
          <w:lang w:eastAsia="en-US"/>
        </w:rPr>
        <w:t>)</w:t>
      </w:r>
    </w:p>
    <w:p w:rsidR="00E77FA2" w:rsidRPr="00E77FA2" w:rsidRDefault="00E77FA2" w:rsidP="00E77FA2">
      <w:pPr>
        <w:pStyle w:val="a5"/>
        <w:ind w:firstLine="709"/>
        <w:jc w:val="both"/>
        <w:rPr>
          <w:rFonts w:eastAsia="Calibri"/>
          <w:b/>
          <w:i/>
          <w:szCs w:val="28"/>
          <w:highlight w:val="yellow"/>
          <w:lang w:eastAsia="en-US"/>
        </w:rPr>
      </w:pPr>
      <w:r w:rsidRPr="00E77FA2">
        <w:rPr>
          <w:rFonts w:eastAsia="Calibri"/>
          <w:b/>
          <w:i/>
          <w:szCs w:val="28"/>
          <w:highlight w:val="yellow"/>
          <w:lang w:eastAsia="en-US"/>
        </w:rPr>
        <w:t>2.41. архитектурно-этнографический музей «</w:t>
      </w:r>
      <w:proofErr w:type="spellStart"/>
      <w:r w:rsidRPr="00E77FA2">
        <w:rPr>
          <w:rFonts w:eastAsia="Calibri"/>
          <w:b/>
          <w:i/>
          <w:szCs w:val="28"/>
          <w:highlight w:val="yellow"/>
          <w:lang w:eastAsia="en-US"/>
        </w:rPr>
        <w:t>Хохловка</w:t>
      </w:r>
      <w:proofErr w:type="spellEnd"/>
      <w:r w:rsidRPr="00E77FA2">
        <w:rPr>
          <w:rFonts w:eastAsia="Calibri"/>
          <w:b/>
          <w:i/>
          <w:szCs w:val="28"/>
          <w:highlight w:val="yellow"/>
          <w:lang w:eastAsia="en-US"/>
        </w:rPr>
        <w:t>» государственного краевого бюджетного учреждения культуры «Пермский краеведческий музей», государственное бюджетное учреждение культуры Пермского края «Мемориальный музей-заповедник истории политических репрессий «Пермь-36» в части индивидуальных посещений при использовании средств индивидуальной защиты, исключая посещение экспозиций и выставок, расположенных внутри зданий;</w:t>
      </w:r>
    </w:p>
    <w:p w:rsidR="00E77FA2" w:rsidRPr="00E77FA2" w:rsidRDefault="00E77FA2" w:rsidP="00E77FA2">
      <w:pPr>
        <w:pStyle w:val="a5"/>
        <w:jc w:val="both"/>
        <w:rPr>
          <w:rFonts w:eastAsia="Calibri"/>
          <w:b/>
          <w:i/>
          <w:szCs w:val="28"/>
          <w:highlight w:val="yellow"/>
          <w:lang w:eastAsia="en-US"/>
        </w:rPr>
      </w:pPr>
      <w:r w:rsidRPr="00E77FA2">
        <w:rPr>
          <w:rFonts w:eastAsia="Calibri"/>
          <w:b/>
          <w:i/>
          <w:szCs w:val="28"/>
          <w:highlight w:val="yellow"/>
          <w:lang w:eastAsia="en-US"/>
        </w:rPr>
        <w:t>(п. 2.41 введен указом губернатора Пермского края от 26.06.2020 № 90)</w:t>
      </w:r>
    </w:p>
    <w:p w:rsidR="00C85A36" w:rsidRPr="00E77FA2" w:rsidRDefault="00E77FA2" w:rsidP="00E77FA2">
      <w:pPr>
        <w:pStyle w:val="a5"/>
        <w:ind w:firstLine="709"/>
        <w:jc w:val="both"/>
        <w:rPr>
          <w:rFonts w:eastAsia="Calibri"/>
          <w:b/>
          <w:i/>
          <w:szCs w:val="28"/>
          <w:highlight w:val="yellow"/>
          <w:lang w:eastAsia="en-US"/>
        </w:rPr>
      </w:pPr>
      <w:r w:rsidRPr="00E77FA2">
        <w:rPr>
          <w:rFonts w:eastAsia="Calibri"/>
          <w:b/>
          <w:i/>
          <w:szCs w:val="28"/>
          <w:highlight w:val="yellow"/>
          <w:lang w:eastAsia="en-US"/>
        </w:rPr>
        <w:t>2.42. автономную некоммерческую организацию «Агентство новых технологий» в части организации прогулок в социокультурном пространстве «Завод Шпагина» при индивидуальном посещении с использованием посетителями средств индивидуальной защиты и с исключением посещения зданий.</w:t>
      </w:r>
    </w:p>
    <w:p w:rsidR="00E77FA2" w:rsidRPr="00E77FA2" w:rsidRDefault="00E77FA2" w:rsidP="00E77FA2">
      <w:pPr>
        <w:pStyle w:val="a5"/>
        <w:jc w:val="both"/>
        <w:rPr>
          <w:rFonts w:eastAsia="Calibri"/>
          <w:b/>
          <w:i/>
          <w:szCs w:val="28"/>
          <w:lang w:eastAsia="en-US"/>
        </w:rPr>
      </w:pPr>
      <w:r w:rsidRPr="00E77FA2">
        <w:rPr>
          <w:rFonts w:eastAsia="Calibri"/>
          <w:b/>
          <w:i/>
          <w:szCs w:val="28"/>
          <w:highlight w:val="yellow"/>
          <w:lang w:eastAsia="en-US"/>
        </w:rPr>
        <w:t>(п. 2.42 введен указом губернатора Пермского края от 26.06.2020 № 90)</w:t>
      </w:r>
    </w:p>
    <w:p w:rsidR="00E77FA2" w:rsidRPr="00CE3E49" w:rsidRDefault="00E77FA2" w:rsidP="00E77FA2">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E77FA2" w:rsidRDefault="00C47EC4" w:rsidP="004D52F8">
      <w:pPr>
        <w:pStyle w:val="ConsPlusNormal"/>
        <w:ind w:firstLine="540"/>
        <w:jc w:val="both"/>
        <w:rPr>
          <w:rFonts w:ascii="Times New Roman" w:hAnsi="Times New Roman" w:cs="Times New Roman"/>
          <w:sz w:val="28"/>
          <w:szCs w:val="28"/>
        </w:rPr>
      </w:pPr>
      <w:bookmarkStart w:id="0" w:name="P51"/>
      <w:bookmarkEnd w:id="0"/>
      <w:r w:rsidRPr="00E77FA2">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E77FA2" w:rsidRDefault="001E0538" w:rsidP="001E0538">
      <w:pPr>
        <w:pStyle w:val="ConsPlusNormal"/>
        <w:jc w:val="both"/>
        <w:rPr>
          <w:rFonts w:ascii="Times New Roman" w:hAnsi="Times New Roman" w:cs="Times New Roman"/>
          <w:sz w:val="28"/>
          <w:szCs w:val="28"/>
        </w:rPr>
      </w:pPr>
      <w:r w:rsidRPr="00E77FA2">
        <w:rPr>
          <w:rFonts w:ascii="Times New Roman" w:hAnsi="Times New Roman" w:cs="Times New Roman"/>
          <w:sz w:val="28"/>
          <w:szCs w:val="28"/>
        </w:rPr>
        <w:t>(абзац в ред. указа губернатора Пермского края от 22.06.2020 №88)</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E77FA2" w:rsidRDefault="00C47EC4" w:rsidP="004D52F8">
      <w:pPr>
        <w:pStyle w:val="ConsPlusNormal"/>
        <w:ind w:firstLine="540"/>
        <w:jc w:val="both"/>
        <w:rPr>
          <w:rFonts w:ascii="Times New Roman" w:hAnsi="Times New Roman" w:cs="Times New Roman"/>
          <w:sz w:val="28"/>
          <w:szCs w:val="28"/>
        </w:rPr>
      </w:pPr>
      <w:r w:rsidRPr="00E77FA2">
        <w:rPr>
          <w:rFonts w:ascii="Times New Roman" w:hAnsi="Times New Roman" w:cs="Times New Roman"/>
          <w:sz w:val="28"/>
          <w:szCs w:val="28"/>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E77FA2" w:rsidRDefault="00EC31AF" w:rsidP="004D52F8">
      <w:pPr>
        <w:pStyle w:val="ConsPlusNormal"/>
        <w:jc w:val="both"/>
        <w:rPr>
          <w:rFonts w:ascii="Times New Roman" w:hAnsi="Times New Roman" w:cs="Times New Roman"/>
          <w:sz w:val="28"/>
          <w:szCs w:val="28"/>
        </w:rPr>
      </w:pPr>
      <w:r w:rsidRPr="00E77FA2">
        <w:rPr>
          <w:rFonts w:ascii="Times New Roman" w:eastAsia="Calibri" w:hAnsi="Times New Roman" w:cs="Times New Roman"/>
          <w:sz w:val="28"/>
          <w:szCs w:val="28"/>
          <w:lang w:eastAsia="en-US"/>
        </w:rPr>
        <w:t>(п</w:t>
      </w:r>
      <w:r w:rsidR="00202B6E" w:rsidRPr="00E77FA2">
        <w:rPr>
          <w:rFonts w:ascii="Times New Roman" w:eastAsia="Calibri" w:hAnsi="Times New Roman" w:cs="Times New Roman"/>
          <w:sz w:val="28"/>
          <w:szCs w:val="28"/>
          <w:lang w:eastAsia="en-US"/>
        </w:rPr>
        <w:t>.</w:t>
      </w:r>
      <w:r w:rsidRPr="00E77FA2">
        <w:rPr>
          <w:rFonts w:ascii="Times New Roman" w:eastAsia="Calibri" w:hAnsi="Times New Roman" w:cs="Times New Roman"/>
          <w:sz w:val="28"/>
          <w:szCs w:val="28"/>
          <w:lang w:eastAsia="en-US"/>
        </w:rPr>
        <w:t xml:space="preserve"> 2(2) введен указом губернатора Пермского края от 04.04.2020 № 30</w:t>
      </w:r>
      <w:r w:rsidR="001E0538" w:rsidRPr="00E77FA2">
        <w:rPr>
          <w:rFonts w:ascii="Times New Roman" w:eastAsia="Calibri" w:hAnsi="Times New Roman" w:cs="Times New Roman"/>
          <w:sz w:val="28"/>
          <w:szCs w:val="28"/>
          <w:lang w:eastAsia="en-US"/>
        </w:rPr>
        <w:t>, в ред. указа губернатора Пермского края от 22.06.2020 № 88</w:t>
      </w:r>
      <w:r w:rsidRPr="00E77FA2">
        <w:rPr>
          <w:rFonts w:ascii="Times New Roman" w:eastAsia="Calibri" w:hAnsi="Times New Roman" w:cs="Times New Roman"/>
          <w:sz w:val="28"/>
          <w:szCs w:val="28"/>
          <w:lang w:eastAsia="en-US"/>
        </w:rPr>
        <w:t>)</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E77FA2" w:rsidRDefault="00567BAE" w:rsidP="001D67A3">
      <w:pPr>
        <w:pStyle w:val="ConsPlusNormal"/>
        <w:ind w:firstLine="540"/>
        <w:jc w:val="both"/>
        <w:rPr>
          <w:rFonts w:ascii="Times New Roman" w:hAnsi="Times New Roman" w:cs="Times New Roman"/>
          <w:bCs/>
          <w:iCs/>
          <w:sz w:val="28"/>
          <w:szCs w:val="28"/>
        </w:rPr>
      </w:pPr>
      <w:r w:rsidRPr="00E77FA2">
        <w:rPr>
          <w:rFonts w:ascii="Times New Roman" w:hAnsi="Times New Roman" w:cs="Times New Roman"/>
          <w:bCs/>
          <w:iCs/>
          <w:sz w:val="28"/>
          <w:szCs w:val="28"/>
        </w:rPr>
        <w:t xml:space="preserve">3. В период с 30 марта 2020 г. </w:t>
      </w:r>
      <w:r w:rsidR="001E2486" w:rsidRPr="00E77FA2">
        <w:rPr>
          <w:rFonts w:ascii="Times New Roman" w:hAnsi="Times New Roman" w:cs="Times New Roman"/>
          <w:bCs/>
          <w:iCs/>
          <w:sz w:val="28"/>
          <w:szCs w:val="28"/>
        </w:rPr>
        <w:t xml:space="preserve">до </w:t>
      </w:r>
      <w:r w:rsidR="00796CD8" w:rsidRPr="00E77FA2">
        <w:rPr>
          <w:rFonts w:ascii="Times New Roman" w:hAnsi="Times New Roman" w:cs="Times New Roman"/>
          <w:bCs/>
          <w:iCs/>
          <w:sz w:val="28"/>
          <w:szCs w:val="28"/>
        </w:rPr>
        <w:t>30</w:t>
      </w:r>
      <w:r w:rsidR="00FE2705" w:rsidRPr="00E77FA2">
        <w:rPr>
          <w:rFonts w:ascii="Times New Roman" w:hAnsi="Times New Roman" w:cs="Times New Roman"/>
          <w:bCs/>
          <w:iCs/>
          <w:sz w:val="28"/>
          <w:szCs w:val="28"/>
        </w:rPr>
        <w:t xml:space="preserve"> июня</w:t>
      </w:r>
      <w:r w:rsidR="001E2486" w:rsidRPr="00E77FA2">
        <w:rPr>
          <w:rFonts w:ascii="Times New Roman" w:hAnsi="Times New Roman" w:cs="Times New Roman"/>
          <w:bCs/>
          <w:iCs/>
          <w:sz w:val="28"/>
          <w:szCs w:val="28"/>
        </w:rPr>
        <w:t xml:space="preserve"> 2020 г. </w:t>
      </w:r>
      <w:r w:rsidRPr="00E77FA2">
        <w:rPr>
          <w:rFonts w:ascii="Times New Roman" w:hAnsi="Times New Roman" w:cs="Times New Roman"/>
          <w:bCs/>
          <w:iCs/>
          <w:sz w:val="28"/>
          <w:szCs w:val="28"/>
        </w:rPr>
        <w:t>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E77FA2" w:rsidRDefault="00567BAE" w:rsidP="001D67A3">
      <w:pPr>
        <w:pStyle w:val="ConsPlusNormal"/>
        <w:jc w:val="both"/>
        <w:rPr>
          <w:rFonts w:ascii="Times New Roman" w:hAnsi="Times New Roman" w:cs="Times New Roman"/>
          <w:bCs/>
          <w:iCs/>
          <w:sz w:val="28"/>
          <w:szCs w:val="28"/>
        </w:rPr>
      </w:pPr>
      <w:r w:rsidRPr="00E77FA2">
        <w:rPr>
          <w:rFonts w:ascii="Times New Roman" w:hAnsi="Times New Roman" w:cs="Times New Roman"/>
          <w:bCs/>
          <w:iCs/>
          <w:sz w:val="28"/>
          <w:szCs w:val="28"/>
        </w:rPr>
        <w:lastRenderedPageBreak/>
        <w:t xml:space="preserve">(п. 3 в ред. </w:t>
      </w:r>
      <w:hyperlink r:id="rId12" w:history="1">
        <w:r w:rsidR="00303FE3" w:rsidRPr="00E77FA2">
          <w:rPr>
            <w:rFonts w:ascii="Times New Roman" w:hAnsi="Times New Roman" w:cs="Times New Roman"/>
            <w:bCs/>
            <w:iCs/>
            <w:sz w:val="28"/>
            <w:szCs w:val="28"/>
          </w:rPr>
          <w:t>у</w:t>
        </w:r>
        <w:r w:rsidRPr="00E77FA2">
          <w:rPr>
            <w:rFonts w:ascii="Times New Roman" w:hAnsi="Times New Roman" w:cs="Times New Roman"/>
            <w:bCs/>
            <w:iCs/>
            <w:sz w:val="28"/>
            <w:szCs w:val="28"/>
          </w:rPr>
          <w:t>ка</w:t>
        </w:r>
      </w:hyperlink>
      <w:r w:rsidR="001E2486" w:rsidRPr="00E77FA2">
        <w:rPr>
          <w:rFonts w:ascii="Times New Roman" w:hAnsi="Times New Roman" w:cs="Times New Roman"/>
          <w:bCs/>
          <w:iCs/>
          <w:sz w:val="28"/>
          <w:szCs w:val="28"/>
        </w:rPr>
        <w:t>зов</w:t>
      </w:r>
      <w:r w:rsidR="00303FE3" w:rsidRPr="00E77FA2">
        <w:rPr>
          <w:rFonts w:ascii="Times New Roman" w:hAnsi="Times New Roman" w:cs="Times New Roman"/>
          <w:bCs/>
          <w:iCs/>
          <w:sz w:val="28"/>
          <w:szCs w:val="28"/>
        </w:rPr>
        <w:t xml:space="preserve"> г</w:t>
      </w:r>
      <w:r w:rsidRPr="00E77FA2">
        <w:rPr>
          <w:rFonts w:ascii="Times New Roman" w:hAnsi="Times New Roman" w:cs="Times New Roman"/>
          <w:bCs/>
          <w:iCs/>
          <w:sz w:val="28"/>
          <w:szCs w:val="28"/>
        </w:rPr>
        <w:t xml:space="preserve">убернатора Пермского края от 31.03.2020 </w:t>
      </w:r>
      <w:r w:rsidR="00303FE3" w:rsidRPr="00E77FA2">
        <w:rPr>
          <w:rFonts w:ascii="Times New Roman" w:hAnsi="Times New Roman" w:cs="Times New Roman"/>
          <w:bCs/>
          <w:iCs/>
          <w:sz w:val="28"/>
          <w:szCs w:val="28"/>
        </w:rPr>
        <w:t>№</w:t>
      </w:r>
      <w:r w:rsidRPr="00E77FA2">
        <w:rPr>
          <w:rFonts w:ascii="Times New Roman" w:hAnsi="Times New Roman" w:cs="Times New Roman"/>
          <w:bCs/>
          <w:iCs/>
          <w:sz w:val="28"/>
          <w:szCs w:val="28"/>
        </w:rPr>
        <w:t xml:space="preserve"> 26</w:t>
      </w:r>
      <w:r w:rsidR="001E2486" w:rsidRPr="00E77FA2">
        <w:rPr>
          <w:rFonts w:ascii="Times New Roman" w:hAnsi="Times New Roman" w:cs="Times New Roman"/>
          <w:bCs/>
          <w:iCs/>
          <w:sz w:val="28"/>
          <w:szCs w:val="28"/>
        </w:rPr>
        <w:t>, от 30.04.2020 №</w:t>
      </w:r>
      <w:r w:rsidR="00C00A88" w:rsidRPr="00E77FA2">
        <w:rPr>
          <w:rFonts w:ascii="Times New Roman" w:hAnsi="Times New Roman" w:cs="Times New Roman"/>
          <w:bCs/>
          <w:iCs/>
          <w:sz w:val="28"/>
          <w:szCs w:val="28"/>
        </w:rPr>
        <w:t xml:space="preserve"> 56</w:t>
      </w:r>
      <w:r w:rsidR="00B7255A" w:rsidRPr="00E77FA2">
        <w:rPr>
          <w:rFonts w:ascii="Times New Roman" w:hAnsi="Times New Roman" w:cs="Times New Roman"/>
          <w:bCs/>
          <w:iCs/>
          <w:sz w:val="28"/>
          <w:szCs w:val="28"/>
        </w:rPr>
        <w:t>, от 08.05.2020 №</w:t>
      </w:r>
      <w:r w:rsidR="0022289A" w:rsidRPr="00E77FA2">
        <w:rPr>
          <w:rFonts w:ascii="Times New Roman" w:hAnsi="Times New Roman" w:cs="Times New Roman"/>
          <w:bCs/>
          <w:iCs/>
          <w:sz w:val="28"/>
          <w:szCs w:val="28"/>
        </w:rPr>
        <w:t xml:space="preserve"> 60</w:t>
      </w:r>
      <w:r w:rsidR="00FE2705" w:rsidRPr="00E77FA2">
        <w:rPr>
          <w:rFonts w:ascii="Times New Roman" w:hAnsi="Times New Roman" w:cs="Times New Roman"/>
          <w:bCs/>
          <w:iCs/>
          <w:sz w:val="28"/>
          <w:szCs w:val="28"/>
        </w:rPr>
        <w:t>, от 20.05.2020 №</w:t>
      </w:r>
      <w:r w:rsidR="00CB0D4E" w:rsidRPr="00E77FA2">
        <w:rPr>
          <w:rFonts w:ascii="Times New Roman" w:hAnsi="Times New Roman" w:cs="Times New Roman"/>
          <w:bCs/>
          <w:iCs/>
          <w:sz w:val="28"/>
          <w:szCs w:val="28"/>
        </w:rPr>
        <w:t xml:space="preserve"> 67</w:t>
      </w:r>
      <w:r w:rsidR="0016703A" w:rsidRPr="00E77FA2">
        <w:rPr>
          <w:rFonts w:ascii="Times New Roman" w:hAnsi="Times New Roman" w:cs="Times New Roman"/>
          <w:bCs/>
          <w:iCs/>
          <w:sz w:val="28"/>
          <w:szCs w:val="28"/>
        </w:rPr>
        <w:t>, от 0</w:t>
      </w:r>
      <w:r w:rsidR="005F1D32" w:rsidRPr="00E77FA2">
        <w:rPr>
          <w:rFonts w:ascii="Times New Roman" w:hAnsi="Times New Roman" w:cs="Times New Roman"/>
          <w:bCs/>
          <w:iCs/>
          <w:sz w:val="28"/>
          <w:szCs w:val="28"/>
        </w:rPr>
        <w:t>5</w:t>
      </w:r>
      <w:r w:rsidR="006F13AD" w:rsidRPr="00E77FA2">
        <w:rPr>
          <w:rFonts w:ascii="Times New Roman" w:hAnsi="Times New Roman" w:cs="Times New Roman"/>
          <w:bCs/>
          <w:iCs/>
          <w:sz w:val="28"/>
          <w:szCs w:val="28"/>
        </w:rPr>
        <w:t>.06.2020 № 74</w:t>
      </w:r>
      <w:r w:rsidR="00E0588C" w:rsidRPr="00E77FA2">
        <w:rPr>
          <w:rFonts w:ascii="Times New Roman" w:hAnsi="Times New Roman" w:cs="Times New Roman"/>
          <w:bCs/>
          <w:iCs/>
          <w:sz w:val="28"/>
          <w:szCs w:val="28"/>
        </w:rPr>
        <w:t>, от 15.06.2020 №</w:t>
      </w:r>
      <w:r w:rsidR="00FB6420" w:rsidRPr="00E77FA2">
        <w:rPr>
          <w:rFonts w:ascii="Times New Roman" w:hAnsi="Times New Roman" w:cs="Times New Roman"/>
          <w:bCs/>
          <w:iCs/>
          <w:sz w:val="28"/>
          <w:szCs w:val="28"/>
        </w:rPr>
        <w:t xml:space="preserve"> 79</w:t>
      </w:r>
      <w:r w:rsidR="00796CD8" w:rsidRPr="00E77FA2">
        <w:rPr>
          <w:rFonts w:ascii="Times New Roman" w:hAnsi="Times New Roman" w:cs="Times New Roman"/>
          <w:bCs/>
          <w:iCs/>
          <w:sz w:val="28"/>
          <w:szCs w:val="28"/>
        </w:rPr>
        <w:t xml:space="preserve">, от </w:t>
      </w:r>
      <w:r w:rsidR="00541044" w:rsidRPr="00E77FA2">
        <w:rPr>
          <w:rFonts w:ascii="Times New Roman" w:hAnsi="Times New Roman" w:cs="Times New Roman"/>
          <w:bCs/>
          <w:iCs/>
          <w:sz w:val="28"/>
          <w:szCs w:val="28"/>
        </w:rPr>
        <w:t>22</w:t>
      </w:r>
      <w:r w:rsidR="00796CD8" w:rsidRPr="00E77FA2">
        <w:rPr>
          <w:rFonts w:ascii="Times New Roman" w:hAnsi="Times New Roman" w:cs="Times New Roman"/>
          <w:bCs/>
          <w:iCs/>
          <w:sz w:val="28"/>
          <w:szCs w:val="28"/>
        </w:rPr>
        <w:t>.06.2020 №</w:t>
      </w:r>
      <w:r w:rsidR="001932D3" w:rsidRPr="00E77FA2">
        <w:rPr>
          <w:rFonts w:ascii="Times New Roman" w:hAnsi="Times New Roman" w:cs="Times New Roman"/>
          <w:bCs/>
          <w:iCs/>
          <w:sz w:val="28"/>
          <w:szCs w:val="28"/>
        </w:rPr>
        <w:t xml:space="preserve"> 88</w:t>
      </w:r>
      <w:r w:rsidRPr="00E77FA2">
        <w:rPr>
          <w:rFonts w:ascii="Times New Roman" w:hAnsi="Times New Roman" w:cs="Times New Roman"/>
          <w:bCs/>
          <w:iCs/>
          <w:sz w:val="28"/>
          <w:szCs w:val="28"/>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1" w:name="P53"/>
      <w:bookmarkEnd w:id="1"/>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2" w:name="P55"/>
      <w:bookmarkEnd w:id="2"/>
      <w:r w:rsidRPr="00E0588C">
        <w:rPr>
          <w:rFonts w:eastAsia="Calibri"/>
          <w:lang w:eastAsia="en-US"/>
        </w:rPr>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lastRenderedPageBreak/>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 xml:space="preserve">на лиц, являющихся участниками конституционного, гражданского, административного или уголовного судопроизводства, следующих к месту (от </w:t>
      </w:r>
      <w:r w:rsidRPr="00E0588C">
        <w:rPr>
          <w:rFonts w:eastAsia="Calibri"/>
          <w:lang w:eastAsia="en-US"/>
        </w:rPr>
        <w:lastRenderedPageBreak/>
        <w:t>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lastRenderedPageBreak/>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на случаи след</w:t>
      </w:r>
      <w:bookmarkStart w:id="4" w:name="_GoBack"/>
      <w:bookmarkEnd w:id="4"/>
      <w:r w:rsidRPr="004221E0">
        <w:rPr>
          <w:rFonts w:eastAsia="Calibri"/>
          <w:lang w:eastAsia="en-US"/>
        </w:rPr>
        <w:t xml:space="preserve">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E77FA2" w:rsidRPr="00E77FA2" w:rsidRDefault="00E77FA2" w:rsidP="00E77FA2">
      <w:pPr>
        <w:spacing w:line="360" w:lineRule="exact"/>
        <w:ind w:firstLine="709"/>
        <w:jc w:val="both"/>
        <w:rPr>
          <w:b/>
          <w:i/>
          <w:szCs w:val="28"/>
          <w:highlight w:val="yellow"/>
        </w:rPr>
      </w:pPr>
      <w:r w:rsidRPr="00E77FA2">
        <w:rPr>
          <w:b/>
          <w:i/>
          <w:szCs w:val="28"/>
          <w:highlight w:val="yellow"/>
        </w:rPr>
        <w:t>5(1). На периоды:</w:t>
      </w:r>
    </w:p>
    <w:p w:rsidR="00E77FA2" w:rsidRPr="00E77FA2" w:rsidRDefault="00E77FA2" w:rsidP="00E77FA2">
      <w:pPr>
        <w:spacing w:line="360" w:lineRule="exact"/>
        <w:ind w:firstLine="709"/>
        <w:jc w:val="both"/>
        <w:rPr>
          <w:b/>
          <w:i/>
          <w:szCs w:val="28"/>
          <w:highlight w:val="yellow"/>
        </w:rPr>
      </w:pPr>
      <w:r w:rsidRPr="00E77FA2">
        <w:rPr>
          <w:b/>
          <w:i/>
          <w:szCs w:val="28"/>
          <w:highlight w:val="yellow"/>
        </w:rPr>
        <w:t>с 15 июня 2020 г. по 28 июня 2020 г.;</w:t>
      </w:r>
    </w:p>
    <w:p w:rsidR="00E77FA2" w:rsidRPr="00E77FA2" w:rsidRDefault="00E77FA2" w:rsidP="00E77FA2">
      <w:pPr>
        <w:spacing w:line="360" w:lineRule="exact"/>
        <w:ind w:firstLine="709"/>
        <w:jc w:val="both"/>
        <w:rPr>
          <w:b/>
          <w:i/>
          <w:szCs w:val="28"/>
          <w:highlight w:val="yellow"/>
        </w:rPr>
      </w:pPr>
      <w:r w:rsidRPr="00E77FA2">
        <w:rPr>
          <w:b/>
          <w:i/>
          <w:szCs w:val="28"/>
          <w:highlight w:val="yellow"/>
        </w:rPr>
        <w:t xml:space="preserve">с 29 июня 2020 г. по 12 июля 2020 г. </w:t>
      </w:r>
    </w:p>
    <w:p w:rsidR="00E77FA2" w:rsidRPr="00E77FA2" w:rsidRDefault="00E77FA2" w:rsidP="00E77FA2">
      <w:pPr>
        <w:spacing w:line="360" w:lineRule="exact"/>
        <w:ind w:firstLine="709"/>
        <w:jc w:val="both"/>
        <w:rPr>
          <w:rFonts w:eastAsia="Calibri"/>
          <w:b/>
          <w:i/>
          <w:szCs w:val="28"/>
          <w:highlight w:val="yellow"/>
          <w:lang w:eastAsia="en-US"/>
        </w:rPr>
      </w:pPr>
      <w:r w:rsidRPr="00E77FA2">
        <w:rPr>
          <w:rFonts w:eastAsia="Calibri"/>
          <w:b/>
          <w:i/>
          <w:szCs w:val="28"/>
          <w:highlight w:val="yellow"/>
          <w:lang w:eastAsia="en-US"/>
        </w:rPr>
        <w:lastRenderedPageBreak/>
        <w:t xml:space="preserve">на граждан в возрасте старше 65 лет, а также граждан, имеющих заболевания, указанные в </w:t>
      </w:r>
      <w:hyperlink r:id="rId25" w:history="1">
        <w:r w:rsidRPr="00E77FA2">
          <w:rPr>
            <w:rFonts w:eastAsia="Calibri"/>
            <w:b/>
            <w:i/>
            <w:szCs w:val="28"/>
            <w:highlight w:val="yellow"/>
            <w:lang w:eastAsia="en-US"/>
          </w:rPr>
          <w:t>приложении 2</w:t>
        </w:r>
      </w:hyperlink>
      <w:r w:rsidRPr="00E77FA2">
        <w:rPr>
          <w:rFonts w:eastAsia="Calibri"/>
          <w:b/>
          <w:i/>
          <w:szCs w:val="28"/>
          <w:highlight w:val="yellow"/>
          <w:lang w:eastAsia="en-US"/>
        </w:rP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Pr="00E77FA2">
        <w:rPr>
          <w:rFonts w:eastAsia="Calibri"/>
          <w:b/>
          <w:i/>
          <w:szCs w:val="28"/>
          <w:highlight w:val="yellow"/>
          <w:lang w:eastAsia="en-US"/>
        </w:rPr>
        <w:br/>
        <w:t>и садовых домах.</w:t>
      </w:r>
    </w:p>
    <w:p w:rsidR="00E77FA2" w:rsidRPr="00E77FA2" w:rsidRDefault="00E77FA2" w:rsidP="00E77FA2">
      <w:pPr>
        <w:spacing w:line="360" w:lineRule="exact"/>
        <w:jc w:val="both"/>
        <w:rPr>
          <w:rFonts w:eastAsia="Calibri"/>
          <w:b/>
          <w:i/>
          <w:szCs w:val="28"/>
          <w:lang w:eastAsia="en-US"/>
        </w:rPr>
      </w:pPr>
      <w:r w:rsidRPr="00E77FA2">
        <w:rPr>
          <w:rFonts w:eastAsia="Calibri"/>
          <w:b/>
          <w:i/>
          <w:szCs w:val="28"/>
          <w:highlight w:val="yellow"/>
          <w:lang w:eastAsia="en-US"/>
        </w:rPr>
        <w:t>(абзац в ред. указа губернатора Пермского края от 26.06.2020 №90)</w:t>
      </w:r>
    </w:p>
    <w:p w:rsidR="00583187" w:rsidRPr="00A91A27" w:rsidRDefault="00583187" w:rsidP="00E77FA2">
      <w:pPr>
        <w:spacing w:line="360" w:lineRule="exact"/>
        <w:ind w:firstLine="709"/>
        <w:jc w:val="both"/>
        <w:rPr>
          <w:rFonts w:eastAsia="Calibri"/>
          <w:lang w:eastAsia="en-US"/>
        </w:rPr>
      </w:pPr>
      <w:r w:rsidRPr="00A91A27">
        <w:rPr>
          <w:rFonts w:eastAsia="Calibri"/>
          <w:lang w:eastAsia="en-US"/>
        </w:rPr>
        <w:t>Ограничения, установленные настоящим пунктом не распространяются:</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переезда личным автотранспортом с места самоизоляции в иное место самоизоляции;</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выезда на дачи, садовые участки для временной самоизоляции и возвращения с дач, садовы</w:t>
      </w:r>
      <w:r w:rsidR="00A91A27" w:rsidRPr="00A91A27">
        <w:rPr>
          <w:rFonts w:eastAsia="Calibri"/>
          <w:lang w:eastAsia="en-US"/>
        </w:rPr>
        <w:t>х участков в места самоизоляции.</w:t>
      </w:r>
    </w:p>
    <w:p w:rsidR="001D67A3" w:rsidRPr="00A91A27" w:rsidRDefault="001D67A3" w:rsidP="001D67A3">
      <w:pPr>
        <w:spacing w:line="360" w:lineRule="exact"/>
        <w:jc w:val="both"/>
        <w:rPr>
          <w:rFonts w:eastAsia="Calibri"/>
          <w:lang w:eastAsia="en-US"/>
        </w:rPr>
      </w:pPr>
      <w:r w:rsidRPr="00A91A27">
        <w:rPr>
          <w:rFonts w:eastAsia="Calibri"/>
          <w:lang w:eastAsia="en-US"/>
        </w:rPr>
        <w:t xml:space="preserve">(п. 5(1) введен </w:t>
      </w:r>
      <w:hyperlink r:id="rId26" w:history="1">
        <w:r w:rsidRPr="00A91A27">
          <w:rPr>
            <w:rFonts w:eastAsia="Calibri"/>
            <w:lang w:eastAsia="en-US"/>
          </w:rPr>
          <w:t>указом</w:t>
        </w:r>
      </w:hyperlink>
      <w:r w:rsidRPr="00A91A27">
        <w:rPr>
          <w:rFonts w:eastAsia="Calibri"/>
          <w:lang w:eastAsia="en-US"/>
        </w:rPr>
        <w:t xml:space="preserve"> губернатора Пермского края от 18.05.2020 № </w:t>
      </w:r>
      <w:r w:rsidR="00F62C9C" w:rsidRPr="00A91A27">
        <w:rPr>
          <w:rFonts w:eastAsia="Calibri"/>
          <w:lang w:eastAsia="en-US"/>
        </w:rPr>
        <w:t>62</w:t>
      </w:r>
      <w:r w:rsidRPr="00A91A27">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w:t>
      </w:r>
      <w:r w:rsidRPr="004221E0">
        <w:rPr>
          <w:rFonts w:eastAsia="Calibri"/>
          <w:lang w:eastAsia="en-US"/>
        </w:rPr>
        <w:lastRenderedPageBreak/>
        <w:t xml:space="preserve">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5" w:name="P85"/>
      <w:bookmarkEnd w:id="5"/>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w:t>
      </w:r>
      <w:r w:rsidRPr="00B7255A">
        <w:rPr>
          <w:rFonts w:eastAsia="Calibri"/>
          <w:lang w:eastAsia="en-US"/>
        </w:rPr>
        <w:lastRenderedPageBreak/>
        <w:t xml:space="preserve">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77FA2" w:rsidRDefault="005626AA" w:rsidP="005626AA">
      <w:pPr>
        <w:spacing w:line="360" w:lineRule="exact"/>
        <w:ind w:firstLine="709"/>
        <w:jc w:val="both"/>
        <w:rPr>
          <w:rFonts w:eastAsia="Calibri"/>
          <w:bCs/>
          <w:iCs/>
          <w:lang w:eastAsia="en-US"/>
        </w:rPr>
      </w:pPr>
      <w:r w:rsidRPr="00E77FA2">
        <w:rPr>
          <w:rFonts w:eastAsia="Calibri"/>
          <w:bCs/>
          <w:iCs/>
          <w:lang w:eastAsia="en-US"/>
        </w:rPr>
        <w:t>в отношении организаций, указанных в пунктах 2.18, 2.22, 2.25</w:t>
      </w:r>
      <w:r w:rsidR="005F1D32" w:rsidRPr="00E77FA2">
        <w:rPr>
          <w:rFonts w:eastAsia="Calibri"/>
          <w:bCs/>
          <w:iCs/>
          <w:lang w:eastAsia="en-US"/>
        </w:rPr>
        <w:t>, 2.36, 2.37</w:t>
      </w:r>
      <w:r w:rsidR="00541044" w:rsidRPr="00E77FA2">
        <w:rPr>
          <w:rFonts w:eastAsia="Calibri"/>
          <w:bCs/>
          <w:iCs/>
          <w:lang w:eastAsia="en-US"/>
        </w:rPr>
        <w:t>, 2.39</w:t>
      </w:r>
      <w:r w:rsidR="00447A3C" w:rsidRPr="00E77FA2">
        <w:rPr>
          <w:rFonts w:eastAsia="Calibri"/>
          <w:bCs/>
          <w:iCs/>
          <w:lang w:eastAsia="en-US"/>
        </w:rPr>
        <w:t>, 2.40</w:t>
      </w:r>
      <w:r w:rsidRPr="00E77FA2">
        <w:rPr>
          <w:rFonts w:eastAsia="Calibri"/>
          <w:bCs/>
          <w:iCs/>
          <w:lang w:eastAsia="en-US"/>
        </w:rPr>
        <w:t xml:space="preserve"> настоящего указа, – соответствующие исполнительные органы государственной власти Пермского края;</w:t>
      </w:r>
    </w:p>
    <w:p w:rsidR="005F1D32" w:rsidRPr="00E77FA2" w:rsidRDefault="005F1D32" w:rsidP="005F1D32">
      <w:pPr>
        <w:spacing w:line="360" w:lineRule="exact"/>
        <w:jc w:val="both"/>
        <w:rPr>
          <w:rFonts w:eastAsia="Calibri"/>
          <w:bCs/>
          <w:iCs/>
          <w:lang w:eastAsia="en-US"/>
        </w:rPr>
      </w:pPr>
      <w:r w:rsidRPr="00E77FA2">
        <w:rPr>
          <w:rFonts w:eastAsia="Calibri"/>
          <w:bCs/>
          <w:iCs/>
          <w:lang w:eastAsia="en-US"/>
        </w:rPr>
        <w:t xml:space="preserve">(абзац седьмой в ред. указа губернатора </w:t>
      </w:r>
      <w:r w:rsidR="006F13AD" w:rsidRPr="00E77FA2">
        <w:rPr>
          <w:rFonts w:eastAsia="Calibri"/>
          <w:bCs/>
          <w:iCs/>
          <w:lang w:eastAsia="en-US"/>
        </w:rPr>
        <w:t>Пермского края от 05.06.2020 № 74</w:t>
      </w:r>
      <w:r w:rsidR="00541044" w:rsidRPr="00E77FA2">
        <w:rPr>
          <w:rFonts w:eastAsia="Calibri"/>
          <w:bCs/>
          <w:iCs/>
          <w:lang w:eastAsia="en-US"/>
        </w:rPr>
        <w:t>, от 19.06.2020 №</w:t>
      </w:r>
      <w:r w:rsidR="0062146F" w:rsidRPr="00E77FA2">
        <w:rPr>
          <w:rFonts w:eastAsia="Calibri"/>
          <w:bCs/>
          <w:iCs/>
          <w:lang w:eastAsia="en-US"/>
        </w:rPr>
        <w:t xml:space="preserve"> 87</w:t>
      </w:r>
      <w:r w:rsidR="00447A3C" w:rsidRPr="00E77FA2">
        <w:rPr>
          <w:rFonts w:eastAsia="Calibri"/>
          <w:bCs/>
          <w:iCs/>
          <w:lang w:eastAsia="en-US"/>
        </w:rPr>
        <w:t>, от 22.06.2020 №</w:t>
      </w:r>
      <w:r w:rsidR="0062146F" w:rsidRPr="00E77FA2">
        <w:rPr>
          <w:rFonts w:eastAsia="Calibri"/>
          <w:bCs/>
          <w:iCs/>
          <w:lang w:eastAsia="en-US"/>
        </w:rPr>
        <w:t xml:space="preserve"> 88</w:t>
      </w:r>
      <w:r w:rsidRPr="00E77FA2">
        <w:rPr>
          <w:rFonts w:eastAsia="Calibri"/>
          <w:bCs/>
          <w:iCs/>
          <w:lang w:eastAsia="en-US"/>
        </w:rPr>
        <w:t>)</w:t>
      </w:r>
    </w:p>
    <w:p w:rsidR="005626AA" w:rsidRPr="00E77FA2" w:rsidRDefault="005626AA" w:rsidP="005626AA">
      <w:pPr>
        <w:spacing w:line="360" w:lineRule="exact"/>
        <w:ind w:firstLine="709"/>
        <w:jc w:val="both"/>
        <w:rPr>
          <w:rFonts w:eastAsia="Calibri"/>
          <w:lang w:eastAsia="en-US"/>
        </w:rPr>
      </w:pPr>
      <w:r w:rsidRPr="00E77FA2">
        <w:rPr>
          <w:rFonts w:eastAsia="Calibri"/>
          <w:lang w:eastAsia="en-US"/>
        </w:rPr>
        <w:t>в отношении промышленных предприятий общей численностью работников более 1000 человек</w:t>
      </w:r>
      <w:r w:rsidR="001E0538" w:rsidRPr="00E77FA2">
        <w:rPr>
          <w:rFonts w:eastAsia="Calibri"/>
          <w:lang w:eastAsia="en-US"/>
        </w:rPr>
        <w:t xml:space="preserve"> – Министерство промышленности и </w:t>
      </w:r>
      <w:r w:rsidRPr="00E77FA2">
        <w:rPr>
          <w:rFonts w:eastAsia="Calibri"/>
          <w:lang w:eastAsia="en-US"/>
        </w:rPr>
        <w:t>торговли Пермского края;</w:t>
      </w:r>
    </w:p>
    <w:p w:rsidR="001E0538" w:rsidRPr="00E77FA2" w:rsidRDefault="001E0538" w:rsidP="001E0538">
      <w:pPr>
        <w:spacing w:line="360" w:lineRule="exact"/>
        <w:jc w:val="both"/>
        <w:rPr>
          <w:rFonts w:eastAsia="Calibri"/>
          <w:bCs/>
          <w:iCs/>
          <w:lang w:eastAsia="en-US"/>
        </w:rPr>
      </w:pPr>
      <w:r w:rsidRPr="00E77FA2">
        <w:rPr>
          <w:rFonts w:eastAsia="Calibri"/>
          <w:bCs/>
          <w:iCs/>
          <w:lang w:eastAsia="en-US"/>
        </w:rPr>
        <w:t>(абзац восьмой в ред. указа губернатора Пермского края от 22.06.2020 № 88)</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lastRenderedPageBreak/>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E77FA2" w:rsidRDefault="00130415" w:rsidP="004221E0">
      <w:pPr>
        <w:spacing w:line="360" w:lineRule="exact"/>
        <w:ind w:firstLine="709"/>
        <w:jc w:val="both"/>
        <w:rPr>
          <w:rFonts w:eastAsia="Calibri"/>
          <w:bCs/>
          <w:iCs/>
          <w:lang w:eastAsia="en-US"/>
        </w:rPr>
      </w:pPr>
      <w:r w:rsidRPr="00E77FA2">
        <w:rPr>
          <w:rFonts w:eastAsia="Calibri"/>
          <w:bCs/>
          <w:iCs/>
          <w:lang w:eastAsia="en-US"/>
        </w:rPr>
        <w:t xml:space="preserve">10.3. определить численность работников, обеспечивающих с 06 апреля 2020 года </w:t>
      </w:r>
      <w:r w:rsidR="00B7255A" w:rsidRPr="00E77FA2">
        <w:rPr>
          <w:rFonts w:eastAsia="Calibri"/>
          <w:bCs/>
          <w:iCs/>
          <w:lang w:eastAsia="en-US"/>
        </w:rPr>
        <w:t>д</w:t>
      </w:r>
      <w:r w:rsidRPr="00E77FA2">
        <w:rPr>
          <w:rFonts w:eastAsia="Calibri"/>
          <w:bCs/>
          <w:iCs/>
          <w:lang w:eastAsia="en-US"/>
        </w:rPr>
        <w:t xml:space="preserve">о </w:t>
      </w:r>
      <w:r w:rsidR="00796CD8" w:rsidRPr="00E77FA2">
        <w:rPr>
          <w:rFonts w:eastAsia="Calibri"/>
          <w:bCs/>
          <w:iCs/>
          <w:lang w:eastAsia="en-US"/>
        </w:rPr>
        <w:t>30</w:t>
      </w:r>
      <w:r w:rsidRPr="00E77FA2">
        <w:rPr>
          <w:rFonts w:eastAsia="Calibri"/>
          <w:bCs/>
          <w:iCs/>
          <w:lang w:eastAsia="en-US"/>
        </w:rPr>
        <w:t xml:space="preserve"> </w:t>
      </w:r>
      <w:r w:rsidR="00FE2705" w:rsidRPr="00E77FA2">
        <w:rPr>
          <w:rFonts w:eastAsia="Calibri"/>
          <w:bCs/>
          <w:iCs/>
          <w:lang w:eastAsia="en-US"/>
        </w:rPr>
        <w:t>июня</w:t>
      </w:r>
      <w:r w:rsidRPr="00E77FA2">
        <w:rPr>
          <w:rFonts w:eastAsia="Calibri"/>
          <w:bCs/>
          <w:iCs/>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E77FA2" w:rsidRDefault="00130415" w:rsidP="001D67A3">
      <w:pPr>
        <w:spacing w:line="360" w:lineRule="exact"/>
        <w:jc w:val="both"/>
        <w:rPr>
          <w:rFonts w:eastAsia="Calibri"/>
          <w:bCs/>
          <w:iCs/>
          <w:lang w:eastAsia="en-US"/>
        </w:rPr>
      </w:pPr>
      <w:r w:rsidRPr="00E77FA2">
        <w:rPr>
          <w:rFonts w:eastAsia="Calibri"/>
          <w:bCs/>
          <w:iCs/>
          <w:lang w:eastAsia="en-US"/>
        </w:rPr>
        <w:t>(</w:t>
      </w:r>
      <w:r w:rsidR="004221E0" w:rsidRPr="00E77FA2">
        <w:rPr>
          <w:rFonts w:eastAsia="Calibri"/>
          <w:bCs/>
          <w:iCs/>
          <w:lang w:eastAsia="en-US"/>
        </w:rPr>
        <w:t xml:space="preserve">п. 10.3 </w:t>
      </w:r>
      <w:r w:rsidRPr="00E77FA2">
        <w:rPr>
          <w:rFonts w:eastAsia="Calibri"/>
          <w:bCs/>
          <w:iCs/>
          <w:lang w:eastAsia="en-US"/>
        </w:rPr>
        <w:t xml:space="preserve">в </w:t>
      </w:r>
      <w:r w:rsidR="00D26C2E" w:rsidRPr="00E77FA2">
        <w:rPr>
          <w:rFonts w:eastAsia="Calibri"/>
          <w:bCs/>
          <w:iCs/>
          <w:lang w:eastAsia="en-US"/>
        </w:rPr>
        <w:t>ред.</w:t>
      </w:r>
      <w:r w:rsidR="005626AA" w:rsidRPr="00E77FA2">
        <w:rPr>
          <w:rFonts w:eastAsia="Calibri"/>
          <w:bCs/>
          <w:iCs/>
          <w:lang w:eastAsia="en-US"/>
        </w:rPr>
        <w:t xml:space="preserve"> указов</w:t>
      </w:r>
      <w:r w:rsidRPr="00E77FA2">
        <w:rPr>
          <w:rFonts w:eastAsia="Calibri"/>
          <w:bCs/>
          <w:iCs/>
          <w:lang w:eastAsia="en-US"/>
        </w:rPr>
        <w:t xml:space="preserve"> губернатора Пермского края от 04.04.2020 № 30</w:t>
      </w:r>
      <w:r w:rsidR="005626AA" w:rsidRPr="00E77FA2">
        <w:rPr>
          <w:rFonts w:eastAsia="Calibri"/>
          <w:bCs/>
          <w:iCs/>
          <w:lang w:eastAsia="en-US"/>
        </w:rPr>
        <w:t>, от 06.05.2020 №</w:t>
      </w:r>
      <w:r w:rsidR="00394504" w:rsidRPr="00E77FA2">
        <w:rPr>
          <w:rFonts w:eastAsia="Calibri"/>
          <w:bCs/>
          <w:iCs/>
          <w:lang w:eastAsia="en-US"/>
        </w:rPr>
        <w:t xml:space="preserve"> 59</w:t>
      </w:r>
      <w:r w:rsidR="00B7255A" w:rsidRPr="00E77FA2">
        <w:rPr>
          <w:rFonts w:eastAsia="Calibri"/>
          <w:bCs/>
          <w:iCs/>
          <w:lang w:eastAsia="en-US"/>
        </w:rPr>
        <w:t>, от 08.05.2020 №</w:t>
      </w:r>
      <w:r w:rsidR="0022289A" w:rsidRPr="00E77FA2">
        <w:rPr>
          <w:rFonts w:eastAsia="Calibri"/>
          <w:bCs/>
          <w:iCs/>
          <w:lang w:eastAsia="en-US"/>
        </w:rPr>
        <w:t xml:space="preserve"> 60</w:t>
      </w:r>
      <w:r w:rsidR="00FE2705" w:rsidRPr="00E77FA2">
        <w:rPr>
          <w:rFonts w:eastAsia="Calibri"/>
          <w:bCs/>
          <w:iCs/>
          <w:lang w:eastAsia="en-US"/>
        </w:rPr>
        <w:t xml:space="preserve">, </w:t>
      </w:r>
      <w:r w:rsidR="00FE2705" w:rsidRPr="00E77FA2">
        <w:rPr>
          <w:bCs/>
          <w:iCs/>
          <w:szCs w:val="28"/>
        </w:rPr>
        <w:t>от 20.05.2020 №</w:t>
      </w:r>
      <w:r w:rsidR="00CB0D4E" w:rsidRPr="00E77FA2">
        <w:rPr>
          <w:bCs/>
          <w:iCs/>
          <w:szCs w:val="28"/>
        </w:rPr>
        <w:t xml:space="preserve"> 67</w:t>
      </w:r>
      <w:r w:rsidR="005F1D32" w:rsidRPr="00E77FA2">
        <w:rPr>
          <w:bCs/>
          <w:iCs/>
          <w:szCs w:val="28"/>
        </w:rPr>
        <w:t>, от 05</w:t>
      </w:r>
      <w:r w:rsidR="00FB6420" w:rsidRPr="00E77FA2">
        <w:rPr>
          <w:bCs/>
          <w:iCs/>
          <w:szCs w:val="28"/>
        </w:rPr>
        <w:t>.06.2020 № </w:t>
      </w:r>
      <w:r w:rsidR="006F13AD" w:rsidRPr="00E77FA2">
        <w:rPr>
          <w:bCs/>
          <w:iCs/>
          <w:szCs w:val="28"/>
        </w:rPr>
        <w:t>74</w:t>
      </w:r>
      <w:r w:rsidR="00E0588C" w:rsidRPr="00E77FA2">
        <w:rPr>
          <w:bCs/>
          <w:iCs/>
          <w:szCs w:val="28"/>
        </w:rPr>
        <w:t>, от 15.06.2020 №</w:t>
      </w:r>
      <w:r w:rsidR="00FB6420" w:rsidRPr="00E77FA2">
        <w:rPr>
          <w:bCs/>
          <w:iCs/>
          <w:szCs w:val="28"/>
        </w:rPr>
        <w:t xml:space="preserve"> 79</w:t>
      </w:r>
      <w:r w:rsidR="00796CD8" w:rsidRPr="00E77FA2">
        <w:rPr>
          <w:bCs/>
          <w:iCs/>
          <w:szCs w:val="28"/>
        </w:rPr>
        <w:t xml:space="preserve">, от </w:t>
      </w:r>
      <w:r w:rsidR="00541044" w:rsidRPr="00E77FA2">
        <w:rPr>
          <w:bCs/>
          <w:iCs/>
          <w:szCs w:val="28"/>
        </w:rPr>
        <w:t>22</w:t>
      </w:r>
      <w:r w:rsidR="00796CD8" w:rsidRPr="00E77FA2">
        <w:rPr>
          <w:bCs/>
          <w:iCs/>
          <w:szCs w:val="28"/>
        </w:rPr>
        <w:t>.06.2020 №</w:t>
      </w:r>
      <w:r w:rsidR="0062146F" w:rsidRPr="00E77FA2">
        <w:rPr>
          <w:bCs/>
          <w:iCs/>
          <w:szCs w:val="28"/>
        </w:rPr>
        <w:t xml:space="preserve"> 88</w:t>
      </w:r>
      <w:r w:rsidR="00796CD8" w:rsidRPr="00E77FA2">
        <w:rPr>
          <w:bCs/>
          <w:iCs/>
          <w:szCs w:val="28"/>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lastRenderedPageBreak/>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E77FA2" w:rsidRPr="00E77FA2" w:rsidRDefault="00E77FA2" w:rsidP="00E77FA2">
      <w:pPr>
        <w:spacing w:line="360" w:lineRule="exact"/>
        <w:ind w:firstLine="709"/>
        <w:jc w:val="both"/>
        <w:rPr>
          <w:rFonts w:eastAsia="Calibri"/>
          <w:b/>
          <w:i/>
          <w:highlight w:val="yellow"/>
          <w:lang w:eastAsia="en-US"/>
        </w:rPr>
      </w:pPr>
      <w:r w:rsidRPr="00E77FA2">
        <w:rPr>
          <w:rFonts w:eastAsia="Calibri"/>
          <w:b/>
          <w:i/>
          <w:highlight w:val="yellow"/>
          <w:lang w:eastAsia="en-US"/>
        </w:rPr>
        <w:t xml:space="preserve">13(1). С 04 июля 2020 года возобновить деятельность загородных лагерей отдыха и оздоровления детей, детских оздоровительных лагерей санаторного типа в соответствии с графиком, утвержденным Министерством социального развития Пермского края по согласованию с Управлением </w:t>
      </w:r>
      <w:proofErr w:type="spellStart"/>
      <w:r w:rsidRPr="00E77FA2">
        <w:rPr>
          <w:rFonts w:eastAsia="Calibri"/>
          <w:b/>
          <w:i/>
          <w:highlight w:val="yellow"/>
          <w:lang w:eastAsia="en-US"/>
        </w:rPr>
        <w:t>Роспотребнадзора</w:t>
      </w:r>
      <w:proofErr w:type="spellEnd"/>
      <w:r w:rsidRPr="00E77FA2">
        <w:rPr>
          <w:rFonts w:eastAsia="Calibri"/>
          <w:b/>
          <w:i/>
          <w:highlight w:val="yellow"/>
          <w:lang w:eastAsia="en-US"/>
        </w:rPr>
        <w:t xml:space="preserve"> по Пермскому краю. Решение об открытии загородных лагерей отдыха и оздоровления детей, детских оздоровительных лагерей санаторного типа принимать с учетом эпидемиологической ситуации </w:t>
      </w:r>
      <w:r w:rsidRPr="00E77FA2">
        <w:rPr>
          <w:rFonts w:eastAsia="Calibri"/>
          <w:b/>
          <w:i/>
          <w:highlight w:val="yellow"/>
          <w:lang w:eastAsia="en-US"/>
        </w:rPr>
        <w:br/>
        <w:t>в Пермском крае.</w:t>
      </w:r>
    </w:p>
    <w:p w:rsidR="00E77FA2" w:rsidRPr="00E77FA2" w:rsidRDefault="00E77FA2" w:rsidP="00E77FA2">
      <w:pPr>
        <w:spacing w:line="360" w:lineRule="exact"/>
        <w:jc w:val="both"/>
        <w:rPr>
          <w:rFonts w:eastAsia="Calibri"/>
          <w:b/>
          <w:i/>
          <w:lang w:eastAsia="en-US"/>
        </w:rPr>
      </w:pPr>
      <w:r w:rsidRPr="00E77FA2">
        <w:rPr>
          <w:rFonts w:eastAsia="Calibri"/>
          <w:b/>
          <w:i/>
          <w:highlight w:val="yellow"/>
          <w:lang w:eastAsia="en-US"/>
        </w:rPr>
        <w:t>(п. 13(1) введен указом губернатора Пермского края от 26.06.2020 № 90)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15.3. организовать с 6 апреля 2020 г. и до особого распоряжения обучение с использованием дистанционных образовательных технологий в </w:t>
      </w:r>
      <w:r w:rsidRPr="004221E0">
        <w:rPr>
          <w:rFonts w:eastAsia="Calibri"/>
          <w:lang w:eastAsia="en-US"/>
        </w:rPr>
        <w:lastRenderedPageBreak/>
        <w:t>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2"/>
      <w:bookmarkEnd w:id="6"/>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7" w:name="P114"/>
      <w:bookmarkEnd w:id="7"/>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8" w:name="P116"/>
      <w:bookmarkEnd w:id="8"/>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9" w:name="P119"/>
      <w:bookmarkEnd w:id="9"/>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40"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lastRenderedPageBreak/>
        <w:t xml:space="preserve">(п. 21(1) введен </w:t>
      </w:r>
      <w:hyperlink r:id="rId4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lastRenderedPageBreak/>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77FA2" w:rsidRDefault="0016703A" w:rsidP="00961E5C">
      <w:pPr>
        <w:spacing w:line="360" w:lineRule="exact"/>
        <w:ind w:firstLine="709"/>
        <w:jc w:val="both"/>
        <w:rPr>
          <w:rFonts w:eastAsia="Calibri"/>
          <w:lang w:eastAsia="en-US"/>
        </w:rPr>
      </w:pPr>
      <w:r w:rsidRPr="00E77FA2">
        <w:rPr>
          <w:rFonts w:eastAsia="Calibri"/>
          <w:lang w:eastAsia="en-US"/>
        </w:rPr>
        <w:t>Абзац восьмой пункта 24(2) признан утратившим силу указом губернатора Пермского края от 0</w:t>
      </w:r>
      <w:r w:rsidR="005F1D32" w:rsidRPr="00E77FA2">
        <w:rPr>
          <w:rFonts w:eastAsia="Calibri"/>
          <w:lang w:eastAsia="en-US"/>
        </w:rPr>
        <w:t>5</w:t>
      </w:r>
      <w:r w:rsidR="006F13AD" w:rsidRPr="00E77FA2">
        <w:rPr>
          <w:rFonts w:eastAsia="Calibri"/>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E77FA2" w:rsidRDefault="00B7255A" w:rsidP="00B7255A">
      <w:pPr>
        <w:spacing w:line="360" w:lineRule="exact"/>
        <w:ind w:firstLine="709"/>
        <w:jc w:val="both"/>
        <w:rPr>
          <w:rFonts w:eastAsia="Calibri"/>
          <w:lang w:eastAsia="en-US"/>
        </w:rPr>
      </w:pPr>
      <w:r w:rsidRPr="00E77FA2">
        <w:rPr>
          <w:rFonts w:eastAsia="Calibri"/>
          <w:lang w:eastAsia="en-US"/>
        </w:rPr>
        <w:t xml:space="preserve">24(3). До начала возобновления деятельности организаций, указанных в пунктах </w:t>
      </w:r>
      <w:r w:rsidR="00A91A27" w:rsidRPr="00E77FA2">
        <w:rPr>
          <w:rFonts w:eastAsia="Calibri"/>
          <w:lang w:eastAsia="en-US"/>
        </w:rPr>
        <w:t xml:space="preserve">2.29 - 2.34, 2.40 </w:t>
      </w:r>
      <w:r w:rsidRPr="00E77FA2">
        <w:rPr>
          <w:rFonts w:eastAsia="Calibri"/>
          <w:lang w:eastAsia="en-US"/>
        </w:rPr>
        <w:t>настоящего указа,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w:t>
      </w:r>
      <w:r w:rsidR="0062146F" w:rsidRPr="00E77FA2">
        <w:rPr>
          <w:rFonts w:eastAsia="Calibri"/>
          <w:lang w:eastAsia="en-US"/>
        </w:rPr>
        <w:t xml:space="preserve"> </w:t>
      </w:r>
      <w:r w:rsidRPr="00E77FA2">
        <w:rPr>
          <w:rFonts w:eastAsia="Calibri"/>
          <w:lang w:eastAsia="en-US"/>
        </w:rPr>
        <w:t xml:space="preserve">и торговли Пермского края (info@minpromtorg.permkrai.ru) и Управления </w:t>
      </w:r>
      <w:proofErr w:type="spellStart"/>
      <w:r w:rsidRPr="00E77FA2">
        <w:rPr>
          <w:rFonts w:eastAsia="Calibri"/>
          <w:lang w:eastAsia="en-US"/>
        </w:rPr>
        <w:t>Роспотребнадзора</w:t>
      </w:r>
      <w:proofErr w:type="spellEnd"/>
      <w:r w:rsidRPr="00E77FA2">
        <w:rPr>
          <w:rFonts w:eastAsia="Calibri"/>
          <w:lang w:eastAsia="en-US"/>
        </w:rPr>
        <w:t xml:space="preserve"> по Пермскому краю (urpn@59.rospotrebnadzor.ru) в виде электронного образа документа в формате </w:t>
      </w:r>
      <w:proofErr w:type="spellStart"/>
      <w:r w:rsidRPr="00E77FA2">
        <w:rPr>
          <w:rFonts w:eastAsia="Calibri"/>
          <w:lang w:eastAsia="en-US"/>
        </w:rPr>
        <w:t>pdf</w:t>
      </w:r>
      <w:proofErr w:type="spellEnd"/>
      <w:r w:rsidRPr="00E77FA2">
        <w:rPr>
          <w:rFonts w:eastAsia="Calibri"/>
          <w:lang w:eastAsia="en-US"/>
        </w:rPr>
        <w:t>.</w:t>
      </w:r>
    </w:p>
    <w:p w:rsidR="00B7255A" w:rsidRPr="00E77FA2" w:rsidRDefault="00B7255A" w:rsidP="00B7255A">
      <w:pPr>
        <w:spacing w:line="360" w:lineRule="exact"/>
        <w:jc w:val="both"/>
        <w:rPr>
          <w:rFonts w:eastAsia="Calibri"/>
          <w:lang w:eastAsia="en-US"/>
        </w:rPr>
      </w:pPr>
      <w:r w:rsidRPr="00E77FA2">
        <w:rPr>
          <w:rFonts w:eastAsia="Calibri"/>
          <w:lang w:eastAsia="en-US"/>
        </w:rPr>
        <w:t xml:space="preserve">(п. 24(3) введен указом губернатора Пермского края от </w:t>
      </w:r>
      <w:r w:rsidR="0022289A" w:rsidRPr="00E77FA2">
        <w:rPr>
          <w:rFonts w:eastAsia="Calibri"/>
          <w:lang w:eastAsia="en-US"/>
        </w:rPr>
        <w:t>08</w:t>
      </w:r>
      <w:r w:rsidRPr="00E77FA2">
        <w:rPr>
          <w:rFonts w:eastAsia="Calibri"/>
          <w:lang w:eastAsia="en-US"/>
        </w:rPr>
        <w:t>.0</w:t>
      </w:r>
      <w:r w:rsidR="0022289A" w:rsidRPr="00E77FA2">
        <w:rPr>
          <w:rFonts w:eastAsia="Calibri"/>
          <w:lang w:eastAsia="en-US"/>
        </w:rPr>
        <w:t>5</w:t>
      </w:r>
      <w:r w:rsidRPr="00E77FA2">
        <w:rPr>
          <w:rFonts w:eastAsia="Calibri"/>
          <w:lang w:eastAsia="en-US"/>
        </w:rPr>
        <w:t xml:space="preserve">.2020 № </w:t>
      </w:r>
      <w:r w:rsidR="0022289A" w:rsidRPr="00E77FA2">
        <w:rPr>
          <w:rFonts w:eastAsia="Calibri"/>
          <w:lang w:eastAsia="en-US"/>
        </w:rPr>
        <w:t>60</w:t>
      </w:r>
      <w:r w:rsidR="00A91A27" w:rsidRPr="00E77FA2">
        <w:rPr>
          <w:rFonts w:eastAsia="Calibri"/>
          <w:lang w:eastAsia="en-US"/>
        </w:rPr>
        <w:t xml:space="preserve">, в ред. указа губернатора Пермского края от </w:t>
      </w:r>
      <w:r w:rsidR="00541044" w:rsidRPr="00E77FA2">
        <w:rPr>
          <w:rFonts w:eastAsia="Calibri"/>
          <w:lang w:eastAsia="en-US"/>
        </w:rPr>
        <w:t>22</w:t>
      </w:r>
      <w:r w:rsidR="00A91A27" w:rsidRPr="00E77FA2">
        <w:rPr>
          <w:rFonts w:eastAsia="Calibri"/>
          <w:lang w:eastAsia="en-US"/>
        </w:rPr>
        <w:t>.06.2020 №</w:t>
      </w:r>
      <w:r w:rsidR="0062146F" w:rsidRPr="00E77FA2">
        <w:rPr>
          <w:rFonts w:eastAsia="Calibri"/>
          <w:lang w:eastAsia="en-US"/>
        </w:rPr>
        <w:t xml:space="preserve"> 88</w:t>
      </w:r>
      <w:r w:rsidRPr="00E77FA2">
        <w:rPr>
          <w:rFonts w:eastAsia="Calibri"/>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77FA2" w:rsidRDefault="00567BAE" w:rsidP="004221E0">
      <w:pPr>
        <w:spacing w:line="360" w:lineRule="exact"/>
        <w:ind w:firstLine="709"/>
        <w:jc w:val="both"/>
        <w:rPr>
          <w:rFonts w:eastAsia="Calibri"/>
          <w:lang w:eastAsia="en-US"/>
        </w:rPr>
      </w:pPr>
      <w:r w:rsidRPr="00E77FA2">
        <w:rPr>
          <w:rFonts w:eastAsia="Calibri"/>
          <w:lang w:eastAsia="en-US"/>
        </w:rPr>
        <w:t xml:space="preserve">25. </w:t>
      </w:r>
      <w:r w:rsidR="004525A0" w:rsidRPr="00E77FA2">
        <w:rPr>
          <w:rFonts w:eastAsia="Calibri"/>
          <w:lang w:eastAsia="en-US"/>
        </w:rPr>
        <w:t xml:space="preserve">Установить, что распространение новой </w:t>
      </w:r>
      <w:proofErr w:type="spellStart"/>
      <w:r w:rsidR="004525A0" w:rsidRPr="00E77FA2">
        <w:rPr>
          <w:rFonts w:eastAsia="Calibri"/>
          <w:lang w:eastAsia="en-US"/>
        </w:rPr>
        <w:t>коронавирусной</w:t>
      </w:r>
      <w:proofErr w:type="spellEnd"/>
      <w:r w:rsidR="004525A0" w:rsidRPr="00E77FA2">
        <w:rPr>
          <w:rFonts w:eastAsia="Calibri"/>
          <w:lang w:eastAsia="en-US"/>
        </w:rPr>
        <w:t xml:space="preserve"> инфекции (COVID-19), также как и </w:t>
      </w:r>
      <w:proofErr w:type="spellStart"/>
      <w:r w:rsidR="004525A0" w:rsidRPr="00E77FA2">
        <w:rPr>
          <w:rFonts w:eastAsia="Calibri"/>
          <w:lang w:eastAsia="en-US"/>
        </w:rPr>
        <w:t>невключение</w:t>
      </w:r>
      <w:proofErr w:type="spellEnd"/>
      <w:r w:rsidR="004525A0" w:rsidRPr="00E77FA2">
        <w:rPr>
          <w:rFonts w:eastAsia="Calibri"/>
          <w:lang w:eastAsia="en-US"/>
        </w:rPr>
        <w:t xml:space="preserve"> организации в перечни, предусмотренные пунктами 2.2, 2.18, 2.22, 2.25</w:t>
      </w:r>
      <w:r w:rsidR="005F1D32" w:rsidRPr="00E77FA2">
        <w:rPr>
          <w:rFonts w:eastAsia="Calibri"/>
          <w:lang w:eastAsia="en-US"/>
        </w:rPr>
        <w:t xml:space="preserve">, </w:t>
      </w:r>
      <w:r w:rsidR="00FD3364" w:rsidRPr="00E77FA2">
        <w:rPr>
          <w:rFonts w:eastAsia="Calibri"/>
          <w:lang w:eastAsia="en-US"/>
        </w:rPr>
        <w:t xml:space="preserve">2.36, </w:t>
      </w:r>
      <w:r w:rsidR="005F1D32" w:rsidRPr="00E77FA2">
        <w:rPr>
          <w:rFonts w:eastAsia="Calibri"/>
          <w:lang w:eastAsia="en-US"/>
        </w:rPr>
        <w:t>2.37</w:t>
      </w:r>
      <w:r w:rsidR="00A91A27" w:rsidRPr="00E77FA2">
        <w:rPr>
          <w:rFonts w:eastAsia="Calibri"/>
          <w:lang w:eastAsia="en-US"/>
        </w:rPr>
        <w:t>, 2.39</w:t>
      </w:r>
      <w:r w:rsidR="00541044" w:rsidRPr="00E77FA2">
        <w:rPr>
          <w:rFonts w:eastAsia="Calibri"/>
          <w:lang w:eastAsia="en-US"/>
        </w:rPr>
        <w:t xml:space="preserve"> </w:t>
      </w:r>
      <w:r w:rsidR="004525A0" w:rsidRPr="00E77FA2">
        <w:rPr>
          <w:rFonts w:eastAsia="Calibri"/>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E77FA2" w:rsidRDefault="004525A0" w:rsidP="004221E0">
      <w:pPr>
        <w:spacing w:line="360" w:lineRule="exact"/>
        <w:jc w:val="both"/>
        <w:rPr>
          <w:rFonts w:eastAsia="Calibri"/>
          <w:lang w:eastAsia="en-US"/>
        </w:rPr>
      </w:pPr>
      <w:r w:rsidRPr="00E77FA2">
        <w:rPr>
          <w:rFonts w:eastAsia="Calibri"/>
          <w:lang w:eastAsia="en-US"/>
        </w:rPr>
        <w:t>(</w:t>
      </w:r>
      <w:r w:rsidR="005F1D32" w:rsidRPr="00E77FA2">
        <w:rPr>
          <w:rFonts w:eastAsia="Calibri"/>
          <w:lang w:eastAsia="en-US"/>
        </w:rPr>
        <w:t xml:space="preserve">п. 25 </w:t>
      </w:r>
      <w:r w:rsidRPr="00E77FA2">
        <w:rPr>
          <w:rFonts w:eastAsia="Calibri"/>
          <w:lang w:eastAsia="en-US"/>
        </w:rPr>
        <w:t xml:space="preserve">в </w:t>
      </w:r>
      <w:r w:rsidR="00D26C2E" w:rsidRPr="00E77FA2">
        <w:rPr>
          <w:rFonts w:eastAsia="Calibri"/>
          <w:lang w:eastAsia="en-US"/>
        </w:rPr>
        <w:t>ред.</w:t>
      </w:r>
      <w:r w:rsidRPr="00E77FA2">
        <w:rPr>
          <w:rFonts w:eastAsia="Calibri"/>
          <w:lang w:eastAsia="en-US"/>
        </w:rPr>
        <w:t xml:space="preserve"> указ</w:t>
      </w:r>
      <w:r w:rsidR="005F1D32" w:rsidRPr="00E77FA2">
        <w:rPr>
          <w:rFonts w:eastAsia="Calibri"/>
          <w:lang w:eastAsia="en-US"/>
        </w:rPr>
        <w:t>ов</w:t>
      </w:r>
      <w:r w:rsidRPr="00E77FA2">
        <w:rPr>
          <w:rFonts w:eastAsia="Calibri"/>
          <w:lang w:eastAsia="en-US"/>
        </w:rPr>
        <w:t xml:space="preserve"> губернатора Пермского края от 04.04.2020 № 30</w:t>
      </w:r>
      <w:r w:rsidR="006F13AD" w:rsidRPr="00E77FA2">
        <w:rPr>
          <w:rFonts w:eastAsia="Calibri"/>
          <w:lang w:eastAsia="en-US"/>
        </w:rPr>
        <w:t>, от 05.06.2020 № 74</w:t>
      </w:r>
      <w:r w:rsidR="00A91A27" w:rsidRPr="00E77FA2">
        <w:rPr>
          <w:rFonts w:eastAsia="Calibri"/>
          <w:lang w:eastAsia="en-US"/>
        </w:rPr>
        <w:t>, от 19.06.2020 №</w:t>
      </w:r>
      <w:r w:rsidR="0062146F" w:rsidRPr="00E77FA2">
        <w:rPr>
          <w:rFonts w:eastAsia="Calibri"/>
          <w:lang w:eastAsia="en-US"/>
        </w:rPr>
        <w:t xml:space="preserve"> 87</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w:t>
      </w:r>
      <w:r w:rsidRPr="004221E0">
        <w:rPr>
          <w:rFonts w:eastAsia="Calibri"/>
          <w:lang w:eastAsia="en-US"/>
        </w:rPr>
        <w:lastRenderedPageBreak/>
        <w:t xml:space="preserve">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5"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77FA2" w:rsidRDefault="00F7515E" w:rsidP="004221E0">
      <w:pPr>
        <w:spacing w:line="360" w:lineRule="exact"/>
        <w:ind w:firstLine="709"/>
        <w:jc w:val="both"/>
        <w:rPr>
          <w:rFonts w:eastAsia="Calibri"/>
          <w:lang w:eastAsia="en-US"/>
        </w:rPr>
      </w:pPr>
      <w:r w:rsidRPr="00E77FA2">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77FA2">
        <w:rPr>
          <w:rFonts w:eastAsia="Calibri"/>
          <w:lang w:eastAsia="en-US"/>
        </w:rPr>
        <w:t>, 2.36, 2.37</w:t>
      </w:r>
      <w:r w:rsidR="00A91A27" w:rsidRPr="00E77FA2">
        <w:rPr>
          <w:rFonts w:eastAsia="Calibri"/>
          <w:lang w:eastAsia="en-US"/>
        </w:rPr>
        <w:t>, 2.39, 2.4</w:t>
      </w:r>
      <w:r w:rsidR="00541044" w:rsidRPr="00E77FA2">
        <w:rPr>
          <w:rFonts w:eastAsia="Calibri"/>
          <w:lang w:eastAsia="en-US"/>
        </w:rPr>
        <w:t>0</w:t>
      </w:r>
      <w:r w:rsidRPr="00E77FA2">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77FA2">
        <w:rPr>
          <w:rFonts w:eastAsia="Calibri"/>
          <w:lang w:eastAsia="en-US"/>
        </w:rPr>
        <w:t xml:space="preserve">рганизациями, чья деятельность </w:t>
      </w:r>
      <w:r w:rsidRPr="00E77FA2">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77FA2">
        <w:rPr>
          <w:rFonts w:eastAsia="Calibri"/>
          <w:lang w:eastAsia="en-US"/>
        </w:rPr>
        <w:t>Роспотребнадзора</w:t>
      </w:r>
      <w:proofErr w:type="spellEnd"/>
      <w:r w:rsidRPr="00E77FA2">
        <w:rPr>
          <w:rFonts w:eastAsia="Calibri"/>
          <w:lang w:eastAsia="en-US"/>
        </w:rPr>
        <w:t xml:space="preserve"> по Пермскому краю.</w:t>
      </w:r>
    </w:p>
    <w:p w:rsidR="00F7515E" w:rsidRPr="00E77FA2" w:rsidRDefault="00F7515E" w:rsidP="004221E0">
      <w:pPr>
        <w:spacing w:line="360" w:lineRule="exact"/>
        <w:jc w:val="both"/>
        <w:rPr>
          <w:rFonts w:eastAsia="Calibri"/>
          <w:lang w:eastAsia="en-US"/>
        </w:rPr>
      </w:pPr>
      <w:r w:rsidRPr="00E77FA2">
        <w:rPr>
          <w:rFonts w:eastAsia="Calibri"/>
          <w:lang w:eastAsia="en-US"/>
        </w:rPr>
        <w:t>(п. 25(4) введен указом губернатора Пермского края от 17.04.2020 № 40</w:t>
      </w:r>
      <w:r w:rsidR="005F1D32" w:rsidRPr="00E77FA2">
        <w:rPr>
          <w:rFonts w:eastAsia="Calibri"/>
          <w:lang w:eastAsia="en-US"/>
        </w:rPr>
        <w:t>, в ред. указ</w:t>
      </w:r>
      <w:r w:rsidR="00A91A27" w:rsidRPr="00E77FA2">
        <w:rPr>
          <w:rFonts w:eastAsia="Calibri"/>
          <w:lang w:eastAsia="en-US"/>
        </w:rPr>
        <w:t>ов</w:t>
      </w:r>
      <w:r w:rsidR="005F1D32" w:rsidRPr="00E77FA2">
        <w:rPr>
          <w:rFonts w:eastAsia="Calibri"/>
          <w:lang w:eastAsia="en-US"/>
        </w:rPr>
        <w:t xml:space="preserve"> губернатора </w:t>
      </w:r>
      <w:r w:rsidR="006F13AD" w:rsidRPr="00E77FA2">
        <w:rPr>
          <w:rFonts w:eastAsia="Calibri"/>
          <w:lang w:eastAsia="en-US"/>
        </w:rPr>
        <w:t>Пермского края от 05.06.2020 № 74</w:t>
      </w:r>
      <w:r w:rsidR="00A91A27" w:rsidRPr="00E77FA2">
        <w:rPr>
          <w:rFonts w:eastAsia="Calibri"/>
          <w:lang w:eastAsia="en-US"/>
        </w:rPr>
        <w:t>, от 19.06.2020 №</w:t>
      </w:r>
      <w:r w:rsidR="0062146F" w:rsidRPr="00E77FA2">
        <w:rPr>
          <w:rFonts w:eastAsia="Calibri"/>
          <w:lang w:eastAsia="en-US"/>
        </w:rPr>
        <w:t xml:space="preserve"> 87</w:t>
      </w:r>
      <w:r w:rsidR="00541044" w:rsidRPr="00E77FA2">
        <w:rPr>
          <w:rFonts w:eastAsia="Calibri"/>
          <w:lang w:eastAsia="en-US"/>
        </w:rPr>
        <w:t>, от 22.06.2020 №</w:t>
      </w:r>
      <w:r w:rsidR="0062146F" w:rsidRPr="00E77FA2">
        <w:rPr>
          <w:rFonts w:eastAsia="Calibri"/>
          <w:lang w:eastAsia="en-US"/>
        </w:rPr>
        <w:t xml:space="preserve"> 88</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E77FA2"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E77FA2"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E77FA2" w:rsidP="004221E0">
      <w:pPr>
        <w:spacing w:line="360" w:lineRule="exact"/>
        <w:ind w:firstLine="709"/>
        <w:jc w:val="both"/>
        <w:rPr>
          <w:rFonts w:eastAsia="Calibri"/>
          <w:lang w:eastAsia="en-US"/>
        </w:rPr>
      </w:pPr>
      <w:hyperlink r:id="rId4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5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6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lastRenderedPageBreak/>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w:t>
      </w:r>
      <w:r w:rsidRPr="004D52F8">
        <w:rPr>
          <w:rFonts w:eastAsiaTheme="minorHAnsi"/>
          <w:szCs w:val="28"/>
          <w:lang w:eastAsia="en-US"/>
        </w:rPr>
        <w:lastRenderedPageBreak/>
        <w:t xml:space="preserve">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w:t>
      </w:r>
      <w:r w:rsidRPr="00620B55">
        <w:rPr>
          <w:rFonts w:eastAsia="Calibri"/>
          <w:lang w:eastAsia="en-US"/>
        </w:rPr>
        <w:lastRenderedPageBreak/>
        <w:t xml:space="preserve">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C43B6"/>
    <w:rsid w:val="001050AE"/>
    <w:rsid w:val="001073E0"/>
    <w:rsid w:val="00130415"/>
    <w:rsid w:val="00150383"/>
    <w:rsid w:val="0016703A"/>
    <w:rsid w:val="001835E2"/>
    <w:rsid w:val="00192487"/>
    <w:rsid w:val="001932D3"/>
    <w:rsid w:val="001D67A3"/>
    <w:rsid w:val="001E0538"/>
    <w:rsid w:val="001E2486"/>
    <w:rsid w:val="001E70D2"/>
    <w:rsid w:val="00202B6E"/>
    <w:rsid w:val="0022289A"/>
    <w:rsid w:val="002260D9"/>
    <w:rsid w:val="00264FCE"/>
    <w:rsid w:val="00266177"/>
    <w:rsid w:val="002807A0"/>
    <w:rsid w:val="002D3D4B"/>
    <w:rsid w:val="002D4125"/>
    <w:rsid w:val="00303FE3"/>
    <w:rsid w:val="00335AD9"/>
    <w:rsid w:val="00344274"/>
    <w:rsid w:val="00394504"/>
    <w:rsid w:val="003A3581"/>
    <w:rsid w:val="003B30D5"/>
    <w:rsid w:val="00416AC7"/>
    <w:rsid w:val="004221E0"/>
    <w:rsid w:val="00447A3C"/>
    <w:rsid w:val="004525A0"/>
    <w:rsid w:val="00460809"/>
    <w:rsid w:val="00482CAE"/>
    <w:rsid w:val="004D52F8"/>
    <w:rsid w:val="004F6152"/>
    <w:rsid w:val="00525957"/>
    <w:rsid w:val="00541044"/>
    <w:rsid w:val="005607FE"/>
    <w:rsid w:val="005626AA"/>
    <w:rsid w:val="00567BAE"/>
    <w:rsid w:val="00583187"/>
    <w:rsid w:val="00595917"/>
    <w:rsid w:val="005A6A3D"/>
    <w:rsid w:val="005C5E89"/>
    <w:rsid w:val="005D554F"/>
    <w:rsid w:val="005F1D32"/>
    <w:rsid w:val="00620B55"/>
    <w:rsid w:val="0062146F"/>
    <w:rsid w:val="00684CDB"/>
    <w:rsid w:val="006A72BB"/>
    <w:rsid w:val="006C68BD"/>
    <w:rsid w:val="006F13AD"/>
    <w:rsid w:val="00710497"/>
    <w:rsid w:val="00731D30"/>
    <w:rsid w:val="00746DF6"/>
    <w:rsid w:val="0075526C"/>
    <w:rsid w:val="00786C3E"/>
    <w:rsid w:val="00796CD8"/>
    <w:rsid w:val="007E7A69"/>
    <w:rsid w:val="008048DD"/>
    <w:rsid w:val="0081713E"/>
    <w:rsid w:val="00845B2D"/>
    <w:rsid w:val="008478D8"/>
    <w:rsid w:val="00854E05"/>
    <w:rsid w:val="00873F65"/>
    <w:rsid w:val="008F7A0B"/>
    <w:rsid w:val="00961E5C"/>
    <w:rsid w:val="009824C8"/>
    <w:rsid w:val="00995DA6"/>
    <w:rsid w:val="009961A2"/>
    <w:rsid w:val="009C5181"/>
    <w:rsid w:val="009E3D64"/>
    <w:rsid w:val="009F41FB"/>
    <w:rsid w:val="00A82CAA"/>
    <w:rsid w:val="00A91A27"/>
    <w:rsid w:val="00AA7D2E"/>
    <w:rsid w:val="00AC0E5F"/>
    <w:rsid w:val="00AD19CE"/>
    <w:rsid w:val="00AD4D6E"/>
    <w:rsid w:val="00AE2A9F"/>
    <w:rsid w:val="00AE77E7"/>
    <w:rsid w:val="00B23CC3"/>
    <w:rsid w:val="00B63694"/>
    <w:rsid w:val="00B7255A"/>
    <w:rsid w:val="00B83A51"/>
    <w:rsid w:val="00B9570B"/>
    <w:rsid w:val="00C00A88"/>
    <w:rsid w:val="00C47EC4"/>
    <w:rsid w:val="00C518B8"/>
    <w:rsid w:val="00C75DB3"/>
    <w:rsid w:val="00C85A36"/>
    <w:rsid w:val="00C92A88"/>
    <w:rsid w:val="00CB0D4E"/>
    <w:rsid w:val="00CB1D89"/>
    <w:rsid w:val="00CE3E49"/>
    <w:rsid w:val="00D0131C"/>
    <w:rsid w:val="00D02F03"/>
    <w:rsid w:val="00D26C2E"/>
    <w:rsid w:val="00D36AB1"/>
    <w:rsid w:val="00D61CE7"/>
    <w:rsid w:val="00D908AD"/>
    <w:rsid w:val="00DC2CAD"/>
    <w:rsid w:val="00DF0E18"/>
    <w:rsid w:val="00E0588C"/>
    <w:rsid w:val="00E41CD6"/>
    <w:rsid w:val="00E62E52"/>
    <w:rsid w:val="00E77FA2"/>
    <w:rsid w:val="00EC31AF"/>
    <w:rsid w:val="00EC6D78"/>
    <w:rsid w:val="00ED145C"/>
    <w:rsid w:val="00F04056"/>
    <w:rsid w:val="00F41F04"/>
    <w:rsid w:val="00F62C9C"/>
    <w:rsid w:val="00F720AC"/>
    <w:rsid w:val="00F7399E"/>
    <w:rsid w:val="00F7515E"/>
    <w:rsid w:val="00FB4EC5"/>
    <w:rsid w:val="00FB6420"/>
    <w:rsid w:val="00FD3364"/>
    <w:rsid w:val="00FE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42" Type="http://schemas.openxmlformats.org/officeDocument/2006/relationships/hyperlink" Target="consultantplus://offline/ref=7C6603EC002FAC228F67AAB17534B0ED334979F64DA4DA2431922E25BCF5920CAB023D5814DA83EB26C65AFF2F9C65AA8263F6A8345352694F543695YD13I" TargetMode="External"/><Relationship Id="rId47" Type="http://schemas.openxmlformats.org/officeDocument/2006/relationships/hyperlink" Target="consultantplus://offline/ref=7C6603EC002FAC228F67AAB17534B0ED334979F64DA4DA2638952E25BCF5920CAB023D5806DADBE726C244F8298933FBC4Y316I" TargetMode="External"/><Relationship Id="rId63" Type="http://schemas.openxmlformats.org/officeDocument/2006/relationships/hyperlink" Target="consultantplus://offline/ref=7C6603EC002FAC228F67BDA56458EDE63C4126F245A6D9706CC22872E3A59459EB423B0D579C8DEE25CD0EA969C23CFBC228FBAC2E4F526FY511I" TargetMode="External"/><Relationship Id="rId68" Type="http://schemas.openxmlformats.org/officeDocument/2006/relationships/fontTable" Target="fontTable.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E259C65AA8263F6A8345352694F543695YD13I" TargetMode="External"/><Relationship Id="rId45" Type="http://schemas.openxmlformats.org/officeDocument/2006/relationships/hyperlink" Target="consultantplus://offline/ref=7C6603EC002FAC228F67AAB17534B0ED334979F64DA4DA2431922E25BCF5920CAB023D5814DA83EB26C65AFF259C65AA8263F6A8345352694F543695YD13I" TargetMode="External"/><Relationship Id="rId53" Type="http://schemas.openxmlformats.org/officeDocument/2006/relationships/hyperlink" Target="consultantplus://offline/ref=7C6603EC002FAC228F67BDA56458EDE63C4126F245A6D9706CC22872E3A59459EB423B0D57968BEC2FCD0EA969C23CFBC228FBAC2E4F526FY511I" TargetMode="External"/><Relationship Id="rId58" Type="http://schemas.openxmlformats.org/officeDocument/2006/relationships/hyperlink" Target="consultantplus://offline/ref=7C6603EC002FAC228F67BDA56458EDE63C4126F245A6D9706CC22872E3A59459EB423B0D559A8AEE27CD0EA969C23CFBC228FBAC2E4F526FY511I" TargetMode="External"/><Relationship Id="rId66" Type="http://schemas.openxmlformats.org/officeDocument/2006/relationships/hyperlink" Target="consultantplus://offline/ref=7C6603EC002FAC228F67BDA56458EDE63C4126F245A6D9706CC22872E3A59459EB423B0D579C8AE22F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69C8CE225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D9C65AA8263F6A8345352694F543695YD13I" TargetMode="External"/><Relationship Id="rId48" Type="http://schemas.openxmlformats.org/officeDocument/2006/relationships/hyperlink" Target="consultantplus://offline/ref=7C6603EC002FAC228F67AAB17534B0ED334979F64DA4DA2631902E25BCF5920CAB023D5806DADBE726C244F8298933FBC4Y316I" TargetMode="External"/><Relationship Id="rId56" Type="http://schemas.openxmlformats.org/officeDocument/2006/relationships/hyperlink" Target="consultantplus://offline/ref=7C6603EC002FAC228F67BDA56458EDE63C4126F245A6D9706CC22872E3A59459EB423B0D539F8EE225CD0EA969C23CFBC228FBAC2E4F526FY511I" TargetMode="External"/><Relationship Id="rId64" Type="http://schemas.openxmlformats.org/officeDocument/2006/relationships/hyperlink" Target="consultantplus://offline/ref=7C6603EC002FAC228F67BDA56458EDE63C4126F245A6D9706CC22872E3A59459EB423B0D579C8BEA21CD0EA969C23CFBC228FBAC2E4F526FY511I" TargetMode="External"/><Relationship Id="rId69" Type="http://schemas.openxmlformats.org/officeDocument/2006/relationships/theme" Target="theme/theme1.xm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D89ED24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130B5DE0F449E7006306C7824622DE6651CA6D30FD8BDC1E305FA67438620073780A380DC1538CA91EDBB43A0F6142916AC4AE992951E8519D3F6E76F1P1H"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431922E25BCF5920CAB023D5814DA83EB26C65AF02D9C65AA8263F6A8345352694F543695YD13I" TargetMode="External"/><Relationship Id="rId59" Type="http://schemas.openxmlformats.org/officeDocument/2006/relationships/hyperlink" Target="consultantplus://offline/ref=7C6603EC002FAC228F67BDA56458EDE63C4126F245A6D9706CC22872E3A59459EB423B0D539B8BE221CD0EA969C23CFBC228FBAC2E4F526FY511I" TargetMode="External"/><Relationship Id="rId67" Type="http://schemas.openxmlformats.org/officeDocument/2006/relationships/hyperlink" Target="consultantplus://offline/ref=7C6603EC002FAC228F67BDA56458EDE63C4126F245A6D9706CC22872E3A59459EB423B0D579D8FEE22CD0EA969C23CFBC228FBAC2E4F526FY511I" TargetMode="Externa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D9C65AA8263F6A8345352694F543695YD13I" TargetMode="External"/><Relationship Id="rId54" Type="http://schemas.openxmlformats.org/officeDocument/2006/relationships/hyperlink" Target="consultantplus://offline/ref=7C6603EC002FAC228F67BDA56458EDE63C4126F245A6D9706CC22872E3A59459EB423B0D57968BE224CD0EA969C23CFBC228FBAC2E4F526FY511I" TargetMode="External"/><Relationship Id="rId62" Type="http://schemas.openxmlformats.org/officeDocument/2006/relationships/hyperlink" Target="consultantplus://offline/ref=7C6603EC002FAC228F67BDA56458EDE63C4126F245A6D9706CC22872E3A59459EB423B0D579F8BED22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637932E25BCF5920CAB023D5806DADBE726C244F8298933FBC4Y316I" TargetMode="External"/><Relationship Id="rId57" Type="http://schemas.openxmlformats.org/officeDocument/2006/relationships/hyperlink" Target="consultantplus://offline/ref=7C6603EC002FAC228F67BDA56458EDE63C4126F245A6D9706CC22872E3A59459EB423B0D539F8EE223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99C65AA8263F6A8345352694F543695YD13I" TargetMode="External"/><Relationship Id="rId52" Type="http://schemas.openxmlformats.org/officeDocument/2006/relationships/hyperlink" Target="consultantplus://offline/ref=7C6603EC002FAC228F67BDA56458EDE63C4126F245A6D9706CC22872E3A59459EB423B0D57968BE923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DEF27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50" Type="http://schemas.openxmlformats.org/officeDocument/2006/relationships/hyperlink" Target="consultantplus://offline/ref=7C6603EC002FAC228F67AAB17534B0ED334979F64DA4DA2431922E25BCF5920CAB023D5814DA83EB26C65AF02F9C65AA8263F6A8345352694F543695YD13I" TargetMode="External"/><Relationship Id="rId55" Type="http://schemas.openxmlformats.org/officeDocument/2006/relationships/hyperlink" Target="consultantplus://offline/ref=7C6603EC002FAC228F67BDA56458EDE63C4126F245A6D9706CC22872E3A59459EB423B0D57998CE323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5E93-A118-4762-85D7-21BFEF71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13833</Words>
  <Characters>78852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2</cp:revision>
  <cp:lastPrinted>2020-06-05T09:00:00Z</cp:lastPrinted>
  <dcterms:created xsi:type="dcterms:W3CDTF">2020-06-26T12:29:00Z</dcterms:created>
  <dcterms:modified xsi:type="dcterms:W3CDTF">2020-06-26T12:29:00Z</dcterms:modified>
</cp:coreProperties>
</file>