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B7A01" w14:textId="77777777" w:rsidR="00F83B08" w:rsidRPr="00F83B08" w:rsidRDefault="00F83B08" w:rsidP="00F83B08">
      <w:pPr>
        <w:jc w:val="center"/>
        <w:rPr>
          <w:rFonts w:ascii="Arial" w:eastAsia="Arial" w:hAnsi="Arial" w:cs="Arial"/>
          <w:b/>
          <w:bCs/>
          <w:lang w:eastAsia="ru-RU"/>
        </w:rPr>
      </w:pPr>
      <w:r w:rsidRPr="00F83B08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Pr="00F83B0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DE37014" w14:textId="50DD20F2" w:rsidR="00F83B08" w:rsidRDefault="00F83B08" w:rsidP="00F83B08">
      <w:pPr>
        <w:rPr>
          <w:rFonts w:ascii="Arial" w:eastAsia="Arial" w:hAnsi="Arial" w:cs="Arial"/>
          <w:b/>
          <w:lang w:eastAsia="ru-RU"/>
        </w:rPr>
      </w:pPr>
      <w:r w:rsidRPr="00F83B08">
        <w:rPr>
          <w:rFonts w:ascii="Arial" w:eastAsia="Arial" w:hAnsi="Arial" w:cs="Arial"/>
          <w:b/>
          <w:lang w:eastAsia="ru-RU"/>
        </w:rPr>
        <w:t>День первый 16.10.2020 г.</w:t>
      </w:r>
    </w:p>
    <w:tbl>
      <w:tblPr>
        <w:tblStyle w:val="a4"/>
        <w:tblW w:w="10030" w:type="dxa"/>
        <w:tblLook w:val="04A0" w:firstRow="1" w:lastRow="0" w:firstColumn="1" w:lastColumn="0" w:noHBand="0" w:noVBand="1"/>
      </w:tblPr>
      <w:tblGrid>
        <w:gridCol w:w="959"/>
        <w:gridCol w:w="1276"/>
        <w:gridCol w:w="2551"/>
        <w:gridCol w:w="5244"/>
      </w:tblGrid>
      <w:tr w:rsidR="00F83B08" w:rsidRPr="00F83B08" w14:paraId="08CED970" w14:textId="77777777" w:rsidTr="004B532E">
        <w:tc>
          <w:tcPr>
            <w:tcW w:w="959" w:type="dxa"/>
          </w:tcPr>
          <w:p w14:paraId="094F8390" w14:textId="77777777" w:rsidR="00F83B08" w:rsidRPr="00F83B08" w:rsidRDefault="00F83B08" w:rsidP="00F83B08">
            <w:proofErr w:type="gramStart"/>
            <w:r w:rsidRPr="00F83B08">
              <w:t>МСК</w:t>
            </w:r>
            <w:proofErr w:type="gramEnd"/>
          </w:p>
        </w:tc>
        <w:tc>
          <w:tcPr>
            <w:tcW w:w="1276" w:type="dxa"/>
          </w:tcPr>
          <w:p w14:paraId="4A76EC0D" w14:textId="77777777" w:rsidR="00F83B08" w:rsidRPr="00F83B08" w:rsidRDefault="00F83B08" w:rsidP="00F83B08">
            <w:r w:rsidRPr="00F83B08">
              <w:t>Пермь</w:t>
            </w:r>
          </w:p>
        </w:tc>
        <w:tc>
          <w:tcPr>
            <w:tcW w:w="2551" w:type="dxa"/>
          </w:tcPr>
          <w:p w14:paraId="4F4A862A" w14:textId="77777777" w:rsidR="00F83B08" w:rsidRPr="00F83B08" w:rsidRDefault="00F83B08" w:rsidP="00F83B08">
            <w:pPr>
              <w:rPr>
                <w:b/>
              </w:rPr>
            </w:pPr>
            <w:r w:rsidRPr="00F83B08">
              <w:rPr>
                <w:b/>
              </w:rPr>
              <w:t>Тема</w:t>
            </w:r>
          </w:p>
        </w:tc>
        <w:tc>
          <w:tcPr>
            <w:tcW w:w="5244" w:type="dxa"/>
          </w:tcPr>
          <w:p w14:paraId="7909D21F" w14:textId="77777777" w:rsidR="00F83B08" w:rsidRPr="00F83B08" w:rsidRDefault="00F83B08" w:rsidP="00F83B08">
            <w:pPr>
              <w:ind w:left="37"/>
              <w:rPr>
                <w:i/>
              </w:rPr>
            </w:pPr>
            <w:r w:rsidRPr="00F83B08">
              <w:rPr>
                <w:i/>
              </w:rPr>
              <w:t>Спикер</w:t>
            </w:r>
          </w:p>
        </w:tc>
      </w:tr>
      <w:tr w:rsidR="00F83B08" w:rsidRPr="00F83B08" w14:paraId="5B4F8358" w14:textId="77777777" w:rsidTr="004B532E">
        <w:tc>
          <w:tcPr>
            <w:tcW w:w="959" w:type="dxa"/>
            <w:shd w:val="clear" w:color="auto" w:fill="auto"/>
          </w:tcPr>
          <w:p w14:paraId="02786001" w14:textId="77777777" w:rsidR="00F83B08" w:rsidRPr="00F83B08" w:rsidRDefault="00F83B08" w:rsidP="00F83B08">
            <w:r w:rsidRPr="00F83B08">
              <w:t>8.00-9.30</w:t>
            </w:r>
          </w:p>
        </w:tc>
        <w:tc>
          <w:tcPr>
            <w:tcW w:w="1276" w:type="dxa"/>
            <w:shd w:val="clear" w:color="auto" w:fill="auto"/>
          </w:tcPr>
          <w:p w14:paraId="5F07B052" w14:textId="77777777" w:rsidR="00F83B08" w:rsidRPr="00F83B08" w:rsidRDefault="00F83B08" w:rsidP="00F83B08">
            <w:r w:rsidRPr="00F83B08">
              <w:t>10.00-11.30</w:t>
            </w:r>
          </w:p>
        </w:tc>
        <w:tc>
          <w:tcPr>
            <w:tcW w:w="2551" w:type="dxa"/>
            <w:shd w:val="clear" w:color="auto" w:fill="auto"/>
          </w:tcPr>
          <w:p w14:paraId="45042F34" w14:textId="77777777" w:rsidR="00F83B08" w:rsidRPr="00F83B08" w:rsidRDefault="00F83B08" w:rsidP="00F83B08">
            <w:r w:rsidRPr="00F83B08">
              <w:rPr>
                <w:b/>
              </w:rPr>
              <w:t>Упаковка услуги. Эффективные продажи в он-лайн</w:t>
            </w:r>
          </w:p>
        </w:tc>
        <w:tc>
          <w:tcPr>
            <w:tcW w:w="5244" w:type="dxa"/>
            <w:shd w:val="clear" w:color="auto" w:fill="auto"/>
          </w:tcPr>
          <w:p w14:paraId="4C93C092" w14:textId="77777777" w:rsidR="00F83B08" w:rsidRPr="00F83B08" w:rsidRDefault="00F83B08" w:rsidP="00F83B08">
            <w:pPr>
              <w:ind w:left="37"/>
            </w:pPr>
            <w:r w:rsidRPr="00F83B08">
              <w:rPr>
                <w:b/>
                <w:i/>
              </w:rPr>
              <w:t xml:space="preserve">Аркадий </w:t>
            </w:r>
            <w:proofErr w:type="spellStart"/>
            <w:r w:rsidRPr="00F83B08">
              <w:rPr>
                <w:b/>
                <w:i/>
              </w:rPr>
              <w:t>Рутман</w:t>
            </w:r>
            <w:proofErr w:type="spellEnd"/>
            <w:r w:rsidRPr="00F83B08">
              <w:rPr>
                <w:i/>
              </w:rPr>
              <w:t>, Генеральный директор Атом-С. Разработчик систем дистрибуции туров и экскурсий. «Оцифровывает» экскурсионный туризм</w:t>
            </w:r>
          </w:p>
        </w:tc>
      </w:tr>
      <w:tr w:rsidR="00F83B08" w:rsidRPr="00F83B08" w14:paraId="5F425BAD" w14:textId="77777777" w:rsidTr="004B532E">
        <w:tc>
          <w:tcPr>
            <w:tcW w:w="959" w:type="dxa"/>
            <w:shd w:val="clear" w:color="auto" w:fill="auto"/>
          </w:tcPr>
          <w:p w14:paraId="146EACCD" w14:textId="77777777" w:rsidR="00F83B08" w:rsidRPr="00F83B08" w:rsidRDefault="00F83B08" w:rsidP="00F83B08">
            <w:r w:rsidRPr="00F83B08">
              <w:t>09.30-11.00</w:t>
            </w:r>
          </w:p>
        </w:tc>
        <w:tc>
          <w:tcPr>
            <w:tcW w:w="1276" w:type="dxa"/>
            <w:shd w:val="clear" w:color="auto" w:fill="auto"/>
          </w:tcPr>
          <w:p w14:paraId="74E7E22D" w14:textId="77777777" w:rsidR="00F83B08" w:rsidRPr="00F83B08" w:rsidRDefault="00F83B08" w:rsidP="00F83B08">
            <w:r w:rsidRPr="00F83B08">
              <w:t>11.30-13.00</w:t>
            </w:r>
          </w:p>
        </w:tc>
        <w:tc>
          <w:tcPr>
            <w:tcW w:w="2551" w:type="dxa"/>
            <w:shd w:val="clear" w:color="auto" w:fill="auto"/>
          </w:tcPr>
          <w:p w14:paraId="7EDCD0E7" w14:textId="77777777" w:rsidR="00F83B08" w:rsidRPr="00F83B08" w:rsidRDefault="00F83B08" w:rsidP="00F83B08">
            <w:r w:rsidRPr="00F83B08">
              <w:rPr>
                <w:b/>
              </w:rPr>
              <w:t>От идеи до мейнстрима</w:t>
            </w:r>
          </w:p>
        </w:tc>
        <w:tc>
          <w:tcPr>
            <w:tcW w:w="5244" w:type="dxa"/>
            <w:shd w:val="clear" w:color="auto" w:fill="auto"/>
          </w:tcPr>
          <w:p w14:paraId="78473828" w14:textId="77777777" w:rsidR="00F83B08" w:rsidRPr="00F83B08" w:rsidRDefault="00F83B08" w:rsidP="00F83B08">
            <w:r w:rsidRPr="00F83B08">
              <w:rPr>
                <w:b/>
                <w:i/>
              </w:rPr>
              <w:t>Ольга Ладога-Ячменева</w:t>
            </w:r>
            <w:r w:rsidRPr="00F83B08">
              <w:rPr>
                <w:i/>
              </w:rPr>
              <w:t>, Руководитель кафедры креативных и когнитивных методологий, ФКК OEAEP. Бизнес-тренер, Основатель Гильдии Профессиональных Разработчиков Бизнес-Игр</w:t>
            </w:r>
          </w:p>
        </w:tc>
      </w:tr>
      <w:tr w:rsidR="00F83B08" w:rsidRPr="00F83B08" w14:paraId="2641481E" w14:textId="77777777" w:rsidTr="004B532E">
        <w:tc>
          <w:tcPr>
            <w:tcW w:w="959" w:type="dxa"/>
          </w:tcPr>
          <w:p w14:paraId="0FC3F383" w14:textId="77777777" w:rsidR="00F83B08" w:rsidRPr="00F83B08" w:rsidRDefault="00F83B08" w:rsidP="00F83B08">
            <w:r w:rsidRPr="00F83B08">
              <w:t>11.00-12.30</w:t>
            </w:r>
          </w:p>
        </w:tc>
        <w:tc>
          <w:tcPr>
            <w:tcW w:w="1276" w:type="dxa"/>
          </w:tcPr>
          <w:p w14:paraId="6B619F23" w14:textId="77777777" w:rsidR="00F83B08" w:rsidRPr="00F83B08" w:rsidRDefault="00F83B08" w:rsidP="00F83B08">
            <w:r w:rsidRPr="00F83B08">
              <w:t>13.00-14.30</w:t>
            </w:r>
          </w:p>
        </w:tc>
        <w:tc>
          <w:tcPr>
            <w:tcW w:w="2551" w:type="dxa"/>
          </w:tcPr>
          <w:p w14:paraId="1B22E48C" w14:textId="77777777" w:rsidR="00F83B08" w:rsidRPr="00F83B08" w:rsidRDefault="00F83B08" w:rsidP="00F83B08">
            <w:r w:rsidRPr="00F83B08">
              <w:rPr>
                <w:b/>
              </w:rPr>
              <w:t>Психология эффективных продаж</w:t>
            </w:r>
          </w:p>
        </w:tc>
        <w:tc>
          <w:tcPr>
            <w:tcW w:w="5244" w:type="dxa"/>
          </w:tcPr>
          <w:p w14:paraId="24A698D1" w14:textId="77777777" w:rsidR="00F83B08" w:rsidRPr="00F83B08" w:rsidRDefault="00F83B08" w:rsidP="00F83B08">
            <w:pPr>
              <w:ind w:left="37"/>
            </w:pPr>
            <w:r w:rsidRPr="00F83B08">
              <w:rPr>
                <w:b/>
                <w:i/>
              </w:rPr>
              <w:t>Ася Барышева</w:t>
            </w:r>
            <w:r w:rsidRPr="00F83B08">
              <w:rPr>
                <w:i/>
              </w:rPr>
              <w:t>, тренер и бизнес консультант в сфере продаж более 20 лет. Входит в 10ку лучших бизнес-тренеров России (рейтинг журнала «СЕКРЕТ ФИРМЫ» 2004г.). Автор книг по продажам, в том числе «Как продать слона?» (Бестселлер. Более 250000 экземпляров. Издана в Латвии, Литве, Болгарии)</w:t>
            </w:r>
          </w:p>
        </w:tc>
      </w:tr>
      <w:tr w:rsidR="00F83B08" w:rsidRPr="00F83B08" w14:paraId="7590F41B" w14:textId="77777777" w:rsidTr="00F83B08">
        <w:tc>
          <w:tcPr>
            <w:tcW w:w="10030" w:type="dxa"/>
            <w:gridSpan w:val="4"/>
            <w:shd w:val="clear" w:color="auto" w:fill="E5B8B7"/>
            <w:vAlign w:val="center"/>
          </w:tcPr>
          <w:p w14:paraId="31787799" w14:textId="77777777" w:rsidR="00F83B08" w:rsidRPr="00F83B08" w:rsidRDefault="00F83B08" w:rsidP="00F83B08">
            <w:pPr>
              <w:jc w:val="center"/>
              <w:rPr>
                <w:i/>
              </w:rPr>
            </w:pPr>
            <w:r w:rsidRPr="00F83B08">
              <w:rPr>
                <w:i/>
              </w:rPr>
              <w:t>Обед</w:t>
            </w:r>
          </w:p>
        </w:tc>
      </w:tr>
      <w:tr w:rsidR="00F83B08" w:rsidRPr="00F83B08" w14:paraId="42CAE810" w14:textId="77777777" w:rsidTr="004B532E">
        <w:tc>
          <w:tcPr>
            <w:tcW w:w="959" w:type="dxa"/>
          </w:tcPr>
          <w:p w14:paraId="54F1B39B" w14:textId="77777777" w:rsidR="00F83B08" w:rsidRPr="00F83B08" w:rsidRDefault="00F83B08" w:rsidP="00F83B08">
            <w:r w:rsidRPr="00F83B08">
              <w:t>13.30-15.00</w:t>
            </w:r>
          </w:p>
        </w:tc>
        <w:tc>
          <w:tcPr>
            <w:tcW w:w="1276" w:type="dxa"/>
          </w:tcPr>
          <w:p w14:paraId="57842EA1" w14:textId="77777777" w:rsidR="00F83B08" w:rsidRPr="00F83B08" w:rsidRDefault="00F83B08" w:rsidP="00F83B08">
            <w:r w:rsidRPr="00F83B08">
              <w:t>15.30-17.00</w:t>
            </w:r>
          </w:p>
        </w:tc>
        <w:tc>
          <w:tcPr>
            <w:tcW w:w="2551" w:type="dxa"/>
          </w:tcPr>
          <w:p w14:paraId="04FDB0DB" w14:textId="77777777" w:rsidR="00F83B08" w:rsidRPr="00F83B08" w:rsidRDefault="00F83B08" w:rsidP="00F83B08">
            <w:r w:rsidRPr="00F83B08">
              <w:rPr>
                <w:b/>
              </w:rPr>
              <w:t>Практика нетворкинга. Как заводить полезные связи</w:t>
            </w:r>
          </w:p>
        </w:tc>
        <w:tc>
          <w:tcPr>
            <w:tcW w:w="5244" w:type="dxa"/>
          </w:tcPr>
          <w:p w14:paraId="13767749" w14:textId="77777777" w:rsidR="00F83B08" w:rsidRPr="00F83B08" w:rsidRDefault="00F83B08" w:rsidP="00F83B08">
            <w:r w:rsidRPr="00F83B08">
              <w:rPr>
                <w:b/>
                <w:i/>
              </w:rPr>
              <w:t xml:space="preserve">Алексей Бабушкин </w:t>
            </w:r>
            <w:r w:rsidRPr="00F83B08">
              <w:rPr>
                <w:i/>
              </w:rPr>
              <w:t>– ведущий российский эксперт по нетворкингу, бизнес-тренер. Автор книг «Эффективный нетворкинг» и «101 совет про нетворкинг». Алексей ведет крупнейший блог про нетворкинг и полезные связи networking24.ru и видеопроект «Известные люди про нетворкинг». В прошлом – офицер ФСБ. В настоящее время – совладелец нескольких успешных бизнесов. Номинант премии «Человек года» по версии журнала «Деловой квартал». Приглашенный ментор Университета Общественной палаты РФ, преподаватель Русской школы управления</w:t>
            </w:r>
          </w:p>
        </w:tc>
      </w:tr>
      <w:tr w:rsidR="00F83B08" w:rsidRPr="00F83B08" w14:paraId="14241EB1" w14:textId="77777777" w:rsidTr="004B532E">
        <w:tc>
          <w:tcPr>
            <w:tcW w:w="959" w:type="dxa"/>
            <w:shd w:val="clear" w:color="auto" w:fill="auto"/>
          </w:tcPr>
          <w:p w14:paraId="7D357EA8" w14:textId="77777777" w:rsidR="00F83B08" w:rsidRPr="00F83B08" w:rsidRDefault="00F83B08" w:rsidP="00F83B08">
            <w:r w:rsidRPr="00F83B08">
              <w:t>15.00-16.30</w:t>
            </w:r>
          </w:p>
        </w:tc>
        <w:tc>
          <w:tcPr>
            <w:tcW w:w="1276" w:type="dxa"/>
            <w:shd w:val="clear" w:color="auto" w:fill="auto"/>
          </w:tcPr>
          <w:p w14:paraId="0848F2DD" w14:textId="77777777" w:rsidR="00F83B08" w:rsidRPr="00F83B08" w:rsidRDefault="00F83B08" w:rsidP="00F83B08">
            <w:r w:rsidRPr="00F83B08">
              <w:t>17.00-18.30</w:t>
            </w:r>
          </w:p>
        </w:tc>
        <w:tc>
          <w:tcPr>
            <w:tcW w:w="2551" w:type="dxa"/>
            <w:shd w:val="clear" w:color="auto" w:fill="auto"/>
          </w:tcPr>
          <w:p w14:paraId="7199B743" w14:textId="77777777" w:rsidR="00F83B08" w:rsidRPr="00F83B08" w:rsidRDefault="00F83B08" w:rsidP="00F83B08">
            <w:r w:rsidRPr="00F83B08">
              <w:rPr>
                <w:b/>
              </w:rPr>
              <w:t>Как провести обучающий мастер-класс на высшем уровне.</w:t>
            </w:r>
          </w:p>
        </w:tc>
        <w:tc>
          <w:tcPr>
            <w:tcW w:w="5244" w:type="dxa"/>
            <w:shd w:val="clear" w:color="auto" w:fill="auto"/>
          </w:tcPr>
          <w:p w14:paraId="31188146" w14:textId="77777777" w:rsidR="00F83B08" w:rsidRPr="00F83B08" w:rsidRDefault="00F83B08" w:rsidP="00F83B08">
            <w:r w:rsidRPr="00F83B08">
              <w:rPr>
                <w:b/>
                <w:i/>
              </w:rPr>
              <w:t>Олег Барсуков</w:t>
            </w:r>
            <w:r w:rsidRPr="00F83B08">
              <w:rPr>
                <w:i/>
              </w:rPr>
              <w:t>, владелец бренда «Барсуков»</w:t>
            </w:r>
          </w:p>
        </w:tc>
      </w:tr>
      <w:tr w:rsidR="00F83B08" w:rsidRPr="00F83B08" w14:paraId="321DBFD4" w14:textId="77777777" w:rsidTr="004B532E">
        <w:tc>
          <w:tcPr>
            <w:tcW w:w="959" w:type="dxa"/>
            <w:shd w:val="clear" w:color="auto" w:fill="auto"/>
          </w:tcPr>
          <w:p w14:paraId="48BA31FC" w14:textId="77777777" w:rsidR="00F83B08" w:rsidRPr="00F83B08" w:rsidRDefault="00F83B08" w:rsidP="00F83B08">
            <w:r w:rsidRPr="00F83B08">
              <w:t>16.30-18.00</w:t>
            </w:r>
          </w:p>
        </w:tc>
        <w:tc>
          <w:tcPr>
            <w:tcW w:w="1276" w:type="dxa"/>
            <w:shd w:val="clear" w:color="auto" w:fill="auto"/>
          </w:tcPr>
          <w:p w14:paraId="2A1C678A" w14:textId="77777777" w:rsidR="00F83B08" w:rsidRPr="00F83B08" w:rsidRDefault="00F83B08" w:rsidP="00F83B08">
            <w:r w:rsidRPr="00F83B08">
              <w:t>18.30-20.00</w:t>
            </w:r>
          </w:p>
        </w:tc>
        <w:tc>
          <w:tcPr>
            <w:tcW w:w="2551" w:type="dxa"/>
            <w:shd w:val="clear" w:color="auto" w:fill="auto"/>
          </w:tcPr>
          <w:p w14:paraId="1EBCEE8E" w14:textId="77777777" w:rsidR="00F83B08" w:rsidRPr="00F83B08" w:rsidRDefault="00F83B08" w:rsidP="00F83B08">
            <w:pPr>
              <w:rPr>
                <w:b/>
              </w:rPr>
            </w:pPr>
            <w:r w:rsidRPr="00F83B08">
              <w:rPr>
                <w:b/>
              </w:rPr>
              <w:t xml:space="preserve">Работа с агрегаторами в </w:t>
            </w:r>
            <w:r w:rsidRPr="00F83B08">
              <w:rPr>
                <w:b/>
                <w:lang w:val="en-US"/>
              </w:rPr>
              <w:t>travel</w:t>
            </w:r>
            <w:r w:rsidRPr="00F83B08">
              <w:rPr>
                <w:b/>
              </w:rPr>
              <w:t xml:space="preserve"> индустрии</w:t>
            </w:r>
          </w:p>
        </w:tc>
        <w:tc>
          <w:tcPr>
            <w:tcW w:w="5244" w:type="dxa"/>
            <w:shd w:val="clear" w:color="auto" w:fill="auto"/>
          </w:tcPr>
          <w:p w14:paraId="511873C2" w14:textId="77777777" w:rsidR="00F83B08" w:rsidRPr="00F83B08" w:rsidRDefault="00F83B08" w:rsidP="00F83B08">
            <w:r w:rsidRPr="00F83B08">
              <w:rPr>
                <w:b/>
                <w:i/>
              </w:rPr>
              <w:t>Шкаев Дмитрий</w:t>
            </w:r>
            <w:r w:rsidRPr="00F83B08">
              <w:rPr>
                <w:i/>
              </w:rPr>
              <w:t>,  эксперт-консультант, вице-президент Национальной технологической палаты</w:t>
            </w:r>
          </w:p>
        </w:tc>
      </w:tr>
      <w:tr w:rsidR="006B664E" w:rsidRPr="00F83B08" w14:paraId="19633891" w14:textId="77777777" w:rsidTr="004B532E">
        <w:tc>
          <w:tcPr>
            <w:tcW w:w="959" w:type="dxa"/>
            <w:shd w:val="clear" w:color="auto" w:fill="auto"/>
          </w:tcPr>
          <w:p w14:paraId="523DF517" w14:textId="77777777" w:rsidR="006B664E" w:rsidRPr="00F83B08" w:rsidRDefault="006B664E" w:rsidP="00F83B08"/>
        </w:tc>
        <w:tc>
          <w:tcPr>
            <w:tcW w:w="1276" w:type="dxa"/>
            <w:shd w:val="clear" w:color="auto" w:fill="auto"/>
          </w:tcPr>
          <w:p w14:paraId="2DF04567" w14:textId="77777777" w:rsidR="006B664E" w:rsidRPr="00F83B08" w:rsidRDefault="006B664E" w:rsidP="00F83B08"/>
        </w:tc>
        <w:tc>
          <w:tcPr>
            <w:tcW w:w="2551" w:type="dxa"/>
            <w:shd w:val="clear" w:color="auto" w:fill="auto"/>
          </w:tcPr>
          <w:p w14:paraId="75A35648" w14:textId="77777777" w:rsidR="006B664E" w:rsidRPr="00F83B08" w:rsidRDefault="006B664E" w:rsidP="00F83B08">
            <w:pPr>
              <w:rPr>
                <w:b/>
              </w:rPr>
            </w:pPr>
          </w:p>
        </w:tc>
        <w:tc>
          <w:tcPr>
            <w:tcW w:w="5244" w:type="dxa"/>
            <w:shd w:val="clear" w:color="auto" w:fill="auto"/>
          </w:tcPr>
          <w:p w14:paraId="16320E81" w14:textId="77777777" w:rsidR="006B664E" w:rsidRPr="00F83B08" w:rsidRDefault="006B664E" w:rsidP="00F83B08">
            <w:pPr>
              <w:rPr>
                <w:b/>
                <w:i/>
              </w:rPr>
            </w:pPr>
          </w:p>
        </w:tc>
      </w:tr>
    </w:tbl>
    <w:p w14:paraId="3A550680" w14:textId="77777777" w:rsidR="00F83B08" w:rsidRPr="00F83B08" w:rsidRDefault="00F83B08" w:rsidP="00F83B08">
      <w:pPr>
        <w:spacing w:after="0"/>
        <w:rPr>
          <w:rFonts w:ascii="Arial" w:eastAsia="Arial" w:hAnsi="Arial" w:cs="Arial"/>
          <w:lang w:eastAsia="ru-RU"/>
        </w:rPr>
      </w:pPr>
    </w:p>
    <w:p w14:paraId="6AE73836" w14:textId="77777777" w:rsidR="00F83B08" w:rsidRPr="00F83B08" w:rsidRDefault="00F83B08" w:rsidP="00F83B08">
      <w:pPr>
        <w:spacing w:after="0"/>
        <w:rPr>
          <w:rFonts w:ascii="Arial" w:eastAsia="Arial" w:hAnsi="Arial" w:cs="Arial"/>
          <w:lang w:eastAsia="ru-RU"/>
        </w:rPr>
      </w:pPr>
    </w:p>
    <w:p w14:paraId="7B45C985" w14:textId="553E0AD3" w:rsidR="00F83B08" w:rsidRDefault="00F83B08" w:rsidP="00F83B08">
      <w:pPr>
        <w:spacing w:after="0"/>
        <w:rPr>
          <w:rFonts w:ascii="Arial" w:eastAsia="Arial" w:hAnsi="Arial" w:cs="Arial"/>
          <w:b/>
          <w:lang w:eastAsia="ru-RU"/>
        </w:rPr>
      </w:pPr>
      <w:r w:rsidRPr="00F83B08">
        <w:rPr>
          <w:rFonts w:ascii="Arial" w:eastAsia="Arial" w:hAnsi="Arial" w:cs="Arial"/>
          <w:b/>
          <w:lang w:eastAsia="ru-RU"/>
        </w:rPr>
        <w:t xml:space="preserve">День второй </w:t>
      </w:r>
      <w:r>
        <w:rPr>
          <w:rFonts w:ascii="Arial" w:eastAsia="Arial" w:hAnsi="Arial" w:cs="Arial"/>
          <w:b/>
          <w:lang w:eastAsia="ru-RU"/>
        </w:rPr>
        <w:t xml:space="preserve"> </w:t>
      </w:r>
      <w:r w:rsidRPr="00F83B08">
        <w:rPr>
          <w:rFonts w:ascii="Arial" w:eastAsia="Arial" w:hAnsi="Arial" w:cs="Arial"/>
          <w:b/>
          <w:lang w:eastAsia="ru-RU"/>
        </w:rPr>
        <w:t>17.10.2020 г.</w:t>
      </w:r>
    </w:p>
    <w:p w14:paraId="483234F1" w14:textId="4779F8B8" w:rsidR="00F83B08" w:rsidRPr="00F83B08" w:rsidRDefault="00F83B08" w:rsidP="00F83B08">
      <w:pPr>
        <w:spacing w:after="0"/>
        <w:rPr>
          <w:rFonts w:ascii="Arial" w:eastAsia="Arial" w:hAnsi="Arial" w:cs="Arial"/>
          <w:b/>
          <w:lang w:eastAsia="ru-RU"/>
        </w:rPr>
      </w:pPr>
    </w:p>
    <w:tbl>
      <w:tblPr>
        <w:tblStyle w:val="a4"/>
        <w:tblW w:w="10030" w:type="dxa"/>
        <w:tblLook w:val="04A0" w:firstRow="1" w:lastRow="0" w:firstColumn="1" w:lastColumn="0" w:noHBand="0" w:noVBand="1"/>
      </w:tblPr>
      <w:tblGrid>
        <w:gridCol w:w="959"/>
        <w:gridCol w:w="1276"/>
        <w:gridCol w:w="2551"/>
        <w:gridCol w:w="5244"/>
      </w:tblGrid>
      <w:tr w:rsidR="00F83B08" w:rsidRPr="00F83B08" w14:paraId="36B341EF" w14:textId="77777777" w:rsidTr="004B532E">
        <w:tc>
          <w:tcPr>
            <w:tcW w:w="959" w:type="dxa"/>
            <w:shd w:val="clear" w:color="auto" w:fill="auto"/>
          </w:tcPr>
          <w:p w14:paraId="3F50F83D" w14:textId="77777777" w:rsidR="00F83B08" w:rsidRPr="00F83B08" w:rsidRDefault="00F83B08" w:rsidP="00F83B08">
            <w:pPr>
              <w:rPr>
                <w:lang w:val="en-US"/>
              </w:rPr>
            </w:pPr>
            <w:r w:rsidRPr="00F83B08">
              <w:rPr>
                <w:lang w:val="en-US"/>
              </w:rPr>
              <w:t>МСК</w:t>
            </w:r>
          </w:p>
        </w:tc>
        <w:tc>
          <w:tcPr>
            <w:tcW w:w="1276" w:type="dxa"/>
            <w:shd w:val="clear" w:color="auto" w:fill="auto"/>
          </w:tcPr>
          <w:p w14:paraId="20501EFE" w14:textId="77777777" w:rsidR="00F83B08" w:rsidRPr="00F83B08" w:rsidRDefault="00F83B08" w:rsidP="00F83B08">
            <w:r w:rsidRPr="00F83B08">
              <w:t xml:space="preserve">Пермь </w:t>
            </w:r>
          </w:p>
        </w:tc>
        <w:tc>
          <w:tcPr>
            <w:tcW w:w="2551" w:type="dxa"/>
            <w:shd w:val="clear" w:color="auto" w:fill="auto"/>
          </w:tcPr>
          <w:p w14:paraId="3CC1C027" w14:textId="77777777" w:rsidR="00F83B08" w:rsidRPr="00F83B08" w:rsidRDefault="00F83B08" w:rsidP="00F83B08">
            <w:pPr>
              <w:rPr>
                <w:b/>
              </w:rPr>
            </w:pPr>
          </w:p>
        </w:tc>
        <w:tc>
          <w:tcPr>
            <w:tcW w:w="5244" w:type="dxa"/>
            <w:shd w:val="clear" w:color="auto" w:fill="auto"/>
          </w:tcPr>
          <w:p w14:paraId="6FF575C0" w14:textId="77777777" w:rsidR="00F83B08" w:rsidRPr="00F83B08" w:rsidRDefault="00F83B08" w:rsidP="00F83B08">
            <w:pPr>
              <w:rPr>
                <w:b/>
                <w:i/>
              </w:rPr>
            </w:pPr>
          </w:p>
        </w:tc>
      </w:tr>
      <w:tr w:rsidR="00F83B08" w:rsidRPr="00F83B08" w14:paraId="64873208" w14:textId="77777777" w:rsidTr="004B532E">
        <w:tc>
          <w:tcPr>
            <w:tcW w:w="959" w:type="dxa"/>
            <w:shd w:val="clear" w:color="auto" w:fill="auto"/>
          </w:tcPr>
          <w:p w14:paraId="15F538FB" w14:textId="77777777" w:rsidR="00F83B08" w:rsidRPr="00F83B08" w:rsidRDefault="00F83B08" w:rsidP="00F83B08">
            <w:r w:rsidRPr="00F83B08">
              <w:t>8.00-9.30</w:t>
            </w:r>
          </w:p>
        </w:tc>
        <w:tc>
          <w:tcPr>
            <w:tcW w:w="1276" w:type="dxa"/>
            <w:shd w:val="clear" w:color="auto" w:fill="auto"/>
          </w:tcPr>
          <w:p w14:paraId="7B97AFC6" w14:textId="77777777" w:rsidR="00F83B08" w:rsidRPr="00F83B08" w:rsidRDefault="00F83B08" w:rsidP="00F83B08">
            <w:r w:rsidRPr="00F83B08">
              <w:t>10.00-11.30</w:t>
            </w:r>
          </w:p>
        </w:tc>
        <w:tc>
          <w:tcPr>
            <w:tcW w:w="2551" w:type="dxa"/>
            <w:shd w:val="clear" w:color="auto" w:fill="auto"/>
          </w:tcPr>
          <w:p w14:paraId="053F40C9" w14:textId="77777777" w:rsidR="00F83B08" w:rsidRPr="00F83B08" w:rsidRDefault="00F83B08" w:rsidP="00F83B08">
            <w:r w:rsidRPr="00F83B08">
              <w:rPr>
                <w:b/>
              </w:rPr>
              <w:t>Стандарты высокого уровня оказания услуг туристам</w:t>
            </w:r>
          </w:p>
        </w:tc>
        <w:tc>
          <w:tcPr>
            <w:tcW w:w="5244" w:type="dxa"/>
            <w:shd w:val="clear" w:color="auto" w:fill="auto"/>
          </w:tcPr>
          <w:p w14:paraId="66A50A40" w14:textId="77777777" w:rsidR="00F83B08" w:rsidRPr="00F83B08" w:rsidRDefault="00F83B08" w:rsidP="00F83B08">
            <w:r w:rsidRPr="00F83B08">
              <w:rPr>
                <w:b/>
                <w:i/>
              </w:rPr>
              <w:t>Анна Борисовна Антонова,</w:t>
            </w:r>
            <w:r w:rsidRPr="00F83B08">
              <w:rPr>
                <w:i/>
              </w:rPr>
              <w:t xml:space="preserve"> Консультант по клиентскому сервису и мотивации персонала, </w:t>
            </w:r>
            <w:proofErr w:type="spellStart"/>
            <w:r w:rsidRPr="00F83B08">
              <w:rPr>
                <w:i/>
              </w:rPr>
              <w:t>фасилитатор</w:t>
            </w:r>
            <w:proofErr w:type="spellEnd"/>
            <w:r w:rsidRPr="00F83B08">
              <w:rPr>
                <w:i/>
              </w:rPr>
              <w:t xml:space="preserve">, аудитор систем менеджмента качества ISO 9001, преподаватель магистерских программ «Управление </w:t>
            </w:r>
            <w:r w:rsidRPr="00F83B08">
              <w:rPr>
                <w:i/>
              </w:rPr>
              <w:lastRenderedPageBreak/>
              <w:t>качеством», «Сервис в гостеприимстве и туризме» Политехнического университета, С. -Петербург., кандидат технических наук, доцент</w:t>
            </w:r>
          </w:p>
        </w:tc>
      </w:tr>
      <w:tr w:rsidR="00F83B08" w:rsidRPr="00F83B08" w14:paraId="3E0975A8" w14:textId="77777777" w:rsidTr="004B532E">
        <w:tc>
          <w:tcPr>
            <w:tcW w:w="959" w:type="dxa"/>
          </w:tcPr>
          <w:p w14:paraId="3197559E" w14:textId="77777777" w:rsidR="00F83B08" w:rsidRPr="00F83B08" w:rsidRDefault="00F83B08" w:rsidP="00F83B08">
            <w:r w:rsidRPr="00F83B08">
              <w:lastRenderedPageBreak/>
              <w:t>09.30-11.00</w:t>
            </w:r>
          </w:p>
        </w:tc>
        <w:tc>
          <w:tcPr>
            <w:tcW w:w="1276" w:type="dxa"/>
          </w:tcPr>
          <w:p w14:paraId="15BC59C7" w14:textId="77777777" w:rsidR="00F83B08" w:rsidRPr="00F83B08" w:rsidRDefault="00F83B08" w:rsidP="00F83B08">
            <w:r w:rsidRPr="00F83B08">
              <w:t>11.30-13.00</w:t>
            </w:r>
          </w:p>
        </w:tc>
        <w:tc>
          <w:tcPr>
            <w:tcW w:w="2551" w:type="dxa"/>
          </w:tcPr>
          <w:p w14:paraId="75CCF6CA" w14:textId="77777777" w:rsidR="00F83B08" w:rsidRPr="00F83B08" w:rsidRDefault="00F83B08" w:rsidP="00F83B08">
            <w:proofErr w:type="spellStart"/>
            <w:r w:rsidRPr="00F83B08">
              <w:rPr>
                <w:b/>
              </w:rPr>
              <w:t>Сторителлинг</w:t>
            </w:r>
            <w:proofErr w:type="spellEnd"/>
            <w:r w:rsidRPr="00F83B08">
              <w:rPr>
                <w:b/>
              </w:rPr>
              <w:t>. как полюбить рассказывать истории и делать это со смыслом и результатом</w:t>
            </w:r>
          </w:p>
        </w:tc>
        <w:tc>
          <w:tcPr>
            <w:tcW w:w="5244" w:type="dxa"/>
          </w:tcPr>
          <w:p w14:paraId="532498DF" w14:textId="77777777" w:rsidR="00F83B08" w:rsidRPr="00F83B08" w:rsidRDefault="00F83B08" w:rsidP="00F83B08">
            <w:r w:rsidRPr="00F83B08">
              <w:rPr>
                <w:b/>
                <w:i/>
              </w:rPr>
              <w:t xml:space="preserve">Артём </w:t>
            </w:r>
            <w:proofErr w:type="spellStart"/>
            <w:r w:rsidRPr="00F83B08">
              <w:rPr>
                <w:b/>
                <w:i/>
              </w:rPr>
              <w:t>Мушин</w:t>
            </w:r>
            <w:proofErr w:type="spellEnd"/>
            <w:r w:rsidRPr="00F83B08">
              <w:rPr>
                <w:b/>
                <w:i/>
              </w:rPr>
              <w:t>-Македонский</w:t>
            </w:r>
            <w:r w:rsidRPr="00F83B08">
              <w:rPr>
                <w:i/>
              </w:rPr>
              <w:t xml:space="preserve">, тренер-консультант и эксперт по </w:t>
            </w:r>
            <w:proofErr w:type="spellStart"/>
            <w:r w:rsidRPr="00F83B08">
              <w:rPr>
                <w:i/>
              </w:rPr>
              <w:t>сторителлингу</w:t>
            </w:r>
            <w:proofErr w:type="spellEnd"/>
            <w:r w:rsidRPr="00F83B08">
              <w:rPr>
                <w:i/>
              </w:rPr>
              <w:t>, практик (более 1000 человек обучил бизнес-</w:t>
            </w:r>
            <w:proofErr w:type="spellStart"/>
            <w:r w:rsidRPr="00F83B08">
              <w:rPr>
                <w:i/>
              </w:rPr>
              <w:t>сторителлингу</w:t>
            </w:r>
            <w:proofErr w:type="spellEnd"/>
            <w:r w:rsidRPr="00F83B08">
              <w:rPr>
                <w:i/>
              </w:rPr>
              <w:t xml:space="preserve"> в открытом формате. Провёл более 30 корпоративных проектов с использованием бизнес-историй)</w:t>
            </w:r>
          </w:p>
        </w:tc>
      </w:tr>
      <w:tr w:rsidR="00F83B08" w:rsidRPr="00903F68" w14:paraId="53A78BCE" w14:textId="77777777" w:rsidTr="004B532E">
        <w:tc>
          <w:tcPr>
            <w:tcW w:w="959" w:type="dxa"/>
          </w:tcPr>
          <w:p w14:paraId="0BF39549" w14:textId="77777777" w:rsidR="00F83B08" w:rsidRPr="00F83B08" w:rsidRDefault="00F83B08" w:rsidP="00F83B08">
            <w:r w:rsidRPr="00F83B08">
              <w:t>11.00-12.30</w:t>
            </w:r>
          </w:p>
        </w:tc>
        <w:tc>
          <w:tcPr>
            <w:tcW w:w="1276" w:type="dxa"/>
          </w:tcPr>
          <w:p w14:paraId="1AB2D089" w14:textId="77777777" w:rsidR="00F83B08" w:rsidRPr="00F83B08" w:rsidRDefault="00F83B08" w:rsidP="00F83B08">
            <w:r w:rsidRPr="00F83B08">
              <w:t>13.00-14.30</w:t>
            </w:r>
          </w:p>
        </w:tc>
        <w:tc>
          <w:tcPr>
            <w:tcW w:w="2551" w:type="dxa"/>
          </w:tcPr>
          <w:p w14:paraId="58F6E864" w14:textId="77777777" w:rsidR="00F83B08" w:rsidRPr="00F83B08" w:rsidRDefault="00F83B08" w:rsidP="00F83B08">
            <w:r w:rsidRPr="00F83B08">
              <w:rPr>
                <w:b/>
              </w:rPr>
              <w:t xml:space="preserve">10 правил </w:t>
            </w:r>
            <w:proofErr w:type="spellStart"/>
            <w:r w:rsidRPr="00F83B08">
              <w:rPr>
                <w:b/>
              </w:rPr>
              <w:t>сторителлинга</w:t>
            </w:r>
            <w:proofErr w:type="spellEnd"/>
          </w:p>
        </w:tc>
        <w:tc>
          <w:tcPr>
            <w:tcW w:w="5244" w:type="dxa"/>
          </w:tcPr>
          <w:p w14:paraId="133E2F41" w14:textId="77777777" w:rsidR="00F83B08" w:rsidRPr="00F83B08" w:rsidRDefault="00F83B08" w:rsidP="00F83B08">
            <w:pPr>
              <w:rPr>
                <w:lang w:val="en-US"/>
              </w:rPr>
            </w:pPr>
            <w:r w:rsidRPr="00F83B08">
              <w:rPr>
                <w:b/>
                <w:i/>
              </w:rPr>
              <w:t>Никита</w:t>
            </w:r>
            <w:r w:rsidRPr="00F83B08">
              <w:rPr>
                <w:b/>
                <w:i/>
                <w:lang w:val="en-US"/>
              </w:rPr>
              <w:t xml:space="preserve"> </w:t>
            </w:r>
            <w:r w:rsidRPr="00F83B08">
              <w:rPr>
                <w:b/>
                <w:i/>
              </w:rPr>
              <w:t>Обухов</w:t>
            </w:r>
            <w:r w:rsidRPr="00F83B08">
              <w:rPr>
                <w:i/>
                <w:lang w:val="en-US"/>
              </w:rPr>
              <w:t xml:space="preserve"> </w:t>
            </w:r>
            <w:hyperlink r:id="rId5">
              <w:r w:rsidRPr="00F83B08">
                <w:rPr>
                  <w:i/>
                  <w:lang w:val="en-US"/>
                </w:rPr>
                <w:t>FNKPNK,</w:t>
              </w:r>
            </w:hyperlink>
            <w:r w:rsidRPr="00F83B08">
              <w:rPr>
                <w:i/>
                <w:lang w:val="en-US"/>
              </w:rPr>
              <w:t xml:space="preserve"> </w:t>
            </w:r>
            <w:hyperlink r:id="rId6">
              <w:proofErr w:type="spellStart"/>
              <w:r w:rsidRPr="00F83B08">
                <w:rPr>
                  <w:i/>
                  <w:lang w:val="en-US"/>
                </w:rPr>
                <w:t>Tilda</w:t>
              </w:r>
              <w:proofErr w:type="spellEnd"/>
              <w:r w:rsidRPr="00F83B08">
                <w:rPr>
                  <w:i/>
                  <w:lang w:val="en-US"/>
                </w:rPr>
                <w:t xml:space="preserve"> Publishing</w:t>
              </w:r>
            </w:hyperlink>
          </w:p>
        </w:tc>
      </w:tr>
      <w:tr w:rsidR="00F83B08" w:rsidRPr="00F83B08" w14:paraId="0F5DD8AD" w14:textId="77777777" w:rsidTr="00F83B08">
        <w:tc>
          <w:tcPr>
            <w:tcW w:w="10030" w:type="dxa"/>
            <w:gridSpan w:val="4"/>
            <w:shd w:val="clear" w:color="auto" w:fill="E5B8B7"/>
            <w:vAlign w:val="center"/>
          </w:tcPr>
          <w:p w14:paraId="5DAB4AB5" w14:textId="77777777" w:rsidR="00F83B08" w:rsidRPr="00F83B08" w:rsidRDefault="00F83B08" w:rsidP="00F83B08">
            <w:pPr>
              <w:jc w:val="center"/>
              <w:rPr>
                <w:i/>
              </w:rPr>
            </w:pPr>
            <w:r w:rsidRPr="00F83B08">
              <w:rPr>
                <w:i/>
              </w:rPr>
              <w:t>Обед</w:t>
            </w:r>
          </w:p>
        </w:tc>
      </w:tr>
      <w:tr w:rsidR="00F83B08" w:rsidRPr="00F83B08" w14:paraId="563FAF5F" w14:textId="77777777" w:rsidTr="004B532E">
        <w:tc>
          <w:tcPr>
            <w:tcW w:w="959" w:type="dxa"/>
          </w:tcPr>
          <w:p w14:paraId="1E4E0CF0" w14:textId="77777777" w:rsidR="00F83B08" w:rsidRPr="00F83B08" w:rsidRDefault="00F83B08" w:rsidP="00F83B08">
            <w:r w:rsidRPr="00F83B08">
              <w:t>13.30-15.00</w:t>
            </w:r>
          </w:p>
        </w:tc>
        <w:tc>
          <w:tcPr>
            <w:tcW w:w="1276" w:type="dxa"/>
          </w:tcPr>
          <w:p w14:paraId="33530D7C" w14:textId="77777777" w:rsidR="00F83B08" w:rsidRPr="00F83B08" w:rsidRDefault="00F83B08" w:rsidP="00F83B08">
            <w:r w:rsidRPr="00F83B08">
              <w:t>15.30-17.00</w:t>
            </w:r>
          </w:p>
        </w:tc>
        <w:tc>
          <w:tcPr>
            <w:tcW w:w="2551" w:type="dxa"/>
          </w:tcPr>
          <w:p w14:paraId="14390DAA" w14:textId="77777777" w:rsidR="00F83B08" w:rsidRPr="00F83B08" w:rsidRDefault="00F83B08" w:rsidP="00F83B08">
            <w:pPr>
              <w:rPr>
                <w:b/>
              </w:rPr>
            </w:pPr>
            <w:r w:rsidRPr="00F83B08">
              <w:rPr>
                <w:b/>
                <w:i/>
              </w:rPr>
              <w:t>Самозанятые. Налог на профессиональный доход</w:t>
            </w:r>
          </w:p>
        </w:tc>
        <w:tc>
          <w:tcPr>
            <w:tcW w:w="5244" w:type="dxa"/>
          </w:tcPr>
          <w:p w14:paraId="6BCDEE66" w14:textId="77777777" w:rsidR="00F83B08" w:rsidRPr="00F83B08" w:rsidRDefault="00F83B08" w:rsidP="00F83B08"/>
        </w:tc>
      </w:tr>
      <w:tr w:rsidR="00F83B08" w:rsidRPr="00F83B08" w14:paraId="59A1EC4F" w14:textId="77777777" w:rsidTr="004B532E">
        <w:tc>
          <w:tcPr>
            <w:tcW w:w="959" w:type="dxa"/>
          </w:tcPr>
          <w:p w14:paraId="6437B423" w14:textId="77777777" w:rsidR="00F83B08" w:rsidRPr="00F83B08" w:rsidRDefault="00F83B08" w:rsidP="00F83B08">
            <w:r w:rsidRPr="00F83B08">
              <w:t>15.00-16.30</w:t>
            </w:r>
          </w:p>
        </w:tc>
        <w:tc>
          <w:tcPr>
            <w:tcW w:w="1276" w:type="dxa"/>
          </w:tcPr>
          <w:p w14:paraId="4806A0BE" w14:textId="77777777" w:rsidR="00F83B08" w:rsidRPr="00F83B08" w:rsidRDefault="00F83B08" w:rsidP="00F83B08">
            <w:r w:rsidRPr="00F83B08">
              <w:t>17.00-18.30</w:t>
            </w:r>
          </w:p>
        </w:tc>
        <w:tc>
          <w:tcPr>
            <w:tcW w:w="2551" w:type="dxa"/>
          </w:tcPr>
          <w:p w14:paraId="415186CB" w14:textId="77777777" w:rsidR="00F83B08" w:rsidRPr="00F83B08" w:rsidRDefault="00F83B08" w:rsidP="00F83B08">
            <w:r w:rsidRPr="00F83B08">
              <w:rPr>
                <w:b/>
                <w:i/>
              </w:rPr>
              <w:t>Правовые основы организации продаж товаров и услуг в сети интернет</w:t>
            </w:r>
          </w:p>
        </w:tc>
        <w:tc>
          <w:tcPr>
            <w:tcW w:w="5244" w:type="dxa"/>
          </w:tcPr>
          <w:p w14:paraId="6FACF78E" w14:textId="77777777" w:rsidR="00F83B08" w:rsidRPr="00F83B08" w:rsidRDefault="00F83B08" w:rsidP="00F83B08"/>
        </w:tc>
      </w:tr>
    </w:tbl>
    <w:p w14:paraId="33F377EE" w14:textId="77777777" w:rsidR="00F83B08" w:rsidRPr="00F83B08" w:rsidRDefault="00F83B08" w:rsidP="00F83B08">
      <w:pPr>
        <w:spacing w:after="0"/>
        <w:rPr>
          <w:rFonts w:ascii="Arial" w:eastAsia="Arial" w:hAnsi="Arial" w:cs="Arial"/>
          <w:b/>
          <w:lang w:eastAsia="ru-RU"/>
        </w:rPr>
      </w:pPr>
    </w:p>
    <w:p w14:paraId="1E4CA826" w14:textId="77777777" w:rsidR="00F83B08" w:rsidRPr="00F83B08" w:rsidRDefault="00F83B08" w:rsidP="00F83B08">
      <w:pPr>
        <w:spacing w:after="0"/>
        <w:ind w:left="720"/>
        <w:rPr>
          <w:rFonts w:ascii="Arial" w:eastAsia="Arial" w:hAnsi="Arial" w:cs="Arial"/>
          <w:lang w:eastAsia="ru-RU"/>
        </w:rPr>
      </w:pPr>
    </w:p>
    <w:p w14:paraId="69C7C91D" w14:textId="2AB85282" w:rsidR="00F83B08" w:rsidRDefault="00F83B08" w:rsidP="00F83B08">
      <w:pPr>
        <w:spacing w:after="0"/>
        <w:rPr>
          <w:rFonts w:ascii="Arial" w:eastAsia="Arial" w:hAnsi="Arial" w:cs="Arial"/>
          <w:b/>
          <w:lang w:eastAsia="ru-RU"/>
        </w:rPr>
      </w:pPr>
      <w:r w:rsidRPr="00F83B08">
        <w:rPr>
          <w:rFonts w:ascii="Arial" w:eastAsia="Arial" w:hAnsi="Arial" w:cs="Arial"/>
          <w:b/>
          <w:lang w:eastAsia="ru-RU"/>
        </w:rPr>
        <w:t>День третий</w:t>
      </w:r>
      <w:r>
        <w:rPr>
          <w:rFonts w:ascii="Arial" w:eastAsia="Arial" w:hAnsi="Arial" w:cs="Arial"/>
          <w:b/>
          <w:lang w:eastAsia="ru-RU"/>
        </w:rPr>
        <w:t xml:space="preserve"> </w:t>
      </w:r>
      <w:r w:rsidRPr="00F83B08">
        <w:rPr>
          <w:rFonts w:ascii="Arial" w:eastAsia="Arial" w:hAnsi="Arial" w:cs="Arial"/>
          <w:b/>
          <w:lang w:eastAsia="ru-RU"/>
        </w:rPr>
        <w:t>18.10.2020 г.</w:t>
      </w:r>
    </w:p>
    <w:p w14:paraId="0F8C2DF5" w14:textId="2D4796F7" w:rsidR="00F83B08" w:rsidRPr="00F83B08" w:rsidRDefault="00F83B08" w:rsidP="00F83B08">
      <w:pPr>
        <w:spacing w:after="0"/>
        <w:rPr>
          <w:rFonts w:ascii="Arial" w:eastAsia="Arial" w:hAnsi="Arial" w:cs="Arial"/>
          <w:b/>
          <w:lang w:eastAsia="ru-RU"/>
        </w:rPr>
      </w:pPr>
    </w:p>
    <w:tbl>
      <w:tblPr>
        <w:tblStyle w:val="a4"/>
        <w:tblW w:w="10030" w:type="dxa"/>
        <w:tblLook w:val="04A0" w:firstRow="1" w:lastRow="0" w:firstColumn="1" w:lastColumn="0" w:noHBand="0" w:noVBand="1"/>
      </w:tblPr>
      <w:tblGrid>
        <w:gridCol w:w="959"/>
        <w:gridCol w:w="1276"/>
        <w:gridCol w:w="2551"/>
        <w:gridCol w:w="5244"/>
      </w:tblGrid>
      <w:tr w:rsidR="00F83B08" w:rsidRPr="00F83B08" w14:paraId="66D8E87B" w14:textId="77777777" w:rsidTr="004B532E">
        <w:tc>
          <w:tcPr>
            <w:tcW w:w="959" w:type="dxa"/>
          </w:tcPr>
          <w:p w14:paraId="307B5173" w14:textId="77777777" w:rsidR="00F83B08" w:rsidRPr="00F83B08" w:rsidRDefault="00F83B08" w:rsidP="00F83B08">
            <w:proofErr w:type="gramStart"/>
            <w:r w:rsidRPr="00F83B08">
              <w:t>МСК</w:t>
            </w:r>
            <w:proofErr w:type="gramEnd"/>
          </w:p>
        </w:tc>
        <w:tc>
          <w:tcPr>
            <w:tcW w:w="1276" w:type="dxa"/>
          </w:tcPr>
          <w:p w14:paraId="05F0828C" w14:textId="77777777" w:rsidR="00F83B08" w:rsidRPr="00F83B08" w:rsidRDefault="00F83B08" w:rsidP="00F83B08">
            <w:r w:rsidRPr="00F83B08">
              <w:t>Пермь</w:t>
            </w:r>
          </w:p>
        </w:tc>
        <w:tc>
          <w:tcPr>
            <w:tcW w:w="2551" w:type="dxa"/>
          </w:tcPr>
          <w:p w14:paraId="76CCD932" w14:textId="77777777" w:rsidR="00F83B08" w:rsidRPr="00F83B08" w:rsidRDefault="00F83B08" w:rsidP="00F83B08">
            <w:pPr>
              <w:rPr>
                <w:b/>
                <w:highlight w:val="yellow"/>
              </w:rPr>
            </w:pPr>
          </w:p>
        </w:tc>
        <w:tc>
          <w:tcPr>
            <w:tcW w:w="5244" w:type="dxa"/>
          </w:tcPr>
          <w:p w14:paraId="2BB5570A" w14:textId="77777777" w:rsidR="00F83B08" w:rsidRPr="00F83B08" w:rsidRDefault="00F83B08" w:rsidP="00F83B08">
            <w:pPr>
              <w:ind w:left="37"/>
              <w:rPr>
                <w:i/>
                <w:highlight w:val="yellow"/>
              </w:rPr>
            </w:pPr>
          </w:p>
        </w:tc>
      </w:tr>
      <w:tr w:rsidR="00F83B08" w:rsidRPr="00F83B08" w14:paraId="7F8CFF37" w14:textId="77777777" w:rsidTr="004B532E">
        <w:tc>
          <w:tcPr>
            <w:tcW w:w="959" w:type="dxa"/>
            <w:shd w:val="clear" w:color="auto" w:fill="auto"/>
          </w:tcPr>
          <w:p w14:paraId="2A5BAC53" w14:textId="77777777" w:rsidR="00F83B08" w:rsidRPr="00F83B08" w:rsidRDefault="00F83B08" w:rsidP="00F83B08">
            <w:r w:rsidRPr="00F83B08">
              <w:t>10.00-11.30</w:t>
            </w:r>
          </w:p>
        </w:tc>
        <w:tc>
          <w:tcPr>
            <w:tcW w:w="1276" w:type="dxa"/>
            <w:shd w:val="clear" w:color="auto" w:fill="auto"/>
          </w:tcPr>
          <w:p w14:paraId="19EEA660" w14:textId="77777777" w:rsidR="00F83B08" w:rsidRPr="00F83B08" w:rsidRDefault="00F83B08" w:rsidP="00F83B08">
            <w:r w:rsidRPr="00F83B08">
              <w:t>12.00-13.30</w:t>
            </w:r>
          </w:p>
        </w:tc>
        <w:tc>
          <w:tcPr>
            <w:tcW w:w="2551" w:type="dxa"/>
            <w:shd w:val="clear" w:color="auto" w:fill="auto"/>
          </w:tcPr>
          <w:p w14:paraId="73716985" w14:textId="77777777" w:rsidR="00F83B08" w:rsidRPr="00F83B08" w:rsidRDefault="00F83B08" w:rsidP="00F83B08">
            <w:r w:rsidRPr="00F83B08">
              <w:rPr>
                <w:b/>
              </w:rPr>
              <w:t>История как бренд. От идеи к успешному проекту</w:t>
            </w:r>
          </w:p>
        </w:tc>
        <w:tc>
          <w:tcPr>
            <w:tcW w:w="5244" w:type="dxa"/>
            <w:shd w:val="clear" w:color="auto" w:fill="auto"/>
          </w:tcPr>
          <w:p w14:paraId="60E9F971" w14:textId="77777777" w:rsidR="00F83B08" w:rsidRPr="00F83B08" w:rsidRDefault="00F83B08" w:rsidP="00F83B08">
            <w:pPr>
              <w:ind w:left="37"/>
            </w:pPr>
            <w:r w:rsidRPr="00F83B08">
              <w:rPr>
                <w:b/>
                <w:i/>
              </w:rPr>
              <w:t xml:space="preserve">Владимир </w:t>
            </w:r>
            <w:proofErr w:type="spellStart"/>
            <w:r w:rsidRPr="00F83B08">
              <w:rPr>
                <w:b/>
                <w:i/>
              </w:rPr>
              <w:t>Софиенко</w:t>
            </w:r>
            <w:proofErr w:type="spellEnd"/>
            <w:r w:rsidRPr="00F83B08">
              <w:rPr>
                <w:i/>
              </w:rPr>
              <w:t xml:space="preserve">, писатель, </w:t>
            </w:r>
            <w:proofErr w:type="spellStart"/>
            <w:r w:rsidRPr="00F83B08">
              <w:rPr>
                <w:i/>
              </w:rPr>
              <w:t>блогер</w:t>
            </w:r>
            <w:proofErr w:type="spellEnd"/>
            <w:r w:rsidRPr="00F83B08">
              <w:rPr>
                <w:i/>
              </w:rPr>
              <w:t>, общественный деятель,</w:t>
            </w:r>
          </w:p>
          <w:p w14:paraId="0B135412" w14:textId="77777777" w:rsidR="00F83B08" w:rsidRPr="00F83B08" w:rsidRDefault="00F83B08" w:rsidP="00F83B08">
            <w:pPr>
              <w:ind w:left="37"/>
            </w:pPr>
            <w:r w:rsidRPr="00F83B08">
              <w:rPr>
                <w:i/>
              </w:rPr>
              <w:t>Поделится своим примером: Олег Барсуков, владелец бренда Барсуков</w:t>
            </w:r>
          </w:p>
        </w:tc>
      </w:tr>
      <w:tr w:rsidR="00F83B08" w:rsidRPr="00F83B08" w14:paraId="795E65B7" w14:textId="77777777" w:rsidTr="004B532E">
        <w:tc>
          <w:tcPr>
            <w:tcW w:w="959" w:type="dxa"/>
            <w:shd w:val="clear" w:color="auto" w:fill="auto"/>
          </w:tcPr>
          <w:p w14:paraId="5F27E886" w14:textId="77777777" w:rsidR="00F83B08" w:rsidRPr="00F83B08" w:rsidRDefault="00F83B08" w:rsidP="00F83B08">
            <w:r w:rsidRPr="00F83B08">
              <w:t>11.30-13.00</w:t>
            </w:r>
          </w:p>
        </w:tc>
        <w:tc>
          <w:tcPr>
            <w:tcW w:w="1276" w:type="dxa"/>
            <w:shd w:val="clear" w:color="auto" w:fill="auto"/>
          </w:tcPr>
          <w:p w14:paraId="19104D26" w14:textId="77777777" w:rsidR="00F83B08" w:rsidRPr="00F83B08" w:rsidRDefault="00F83B08" w:rsidP="00F83B08">
            <w:r w:rsidRPr="00F83B08">
              <w:t>13.30-</w:t>
            </w:r>
          </w:p>
          <w:p w14:paraId="216C76EF" w14:textId="77777777" w:rsidR="00F83B08" w:rsidRPr="00F83B08" w:rsidRDefault="00F83B08" w:rsidP="00F83B08">
            <w:r w:rsidRPr="00F83B08">
              <w:t>15.00</w:t>
            </w:r>
          </w:p>
        </w:tc>
        <w:tc>
          <w:tcPr>
            <w:tcW w:w="2551" w:type="dxa"/>
            <w:shd w:val="clear" w:color="auto" w:fill="auto"/>
          </w:tcPr>
          <w:p w14:paraId="591B7747" w14:textId="77777777" w:rsidR="00F83B08" w:rsidRPr="00F83B08" w:rsidRDefault="00F83B08" w:rsidP="00F83B08">
            <w:pPr>
              <w:rPr>
                <w:b/>
              </w:rPr>
            </w:pPr>
            <w:proofErr w:type="spellStart"/>
            <w:r w:rsidRPr="00F83B08">
              <w:rPr>
                <w:b/>
              </w:rPr>
              <w:t>Сторителлинг</w:t>
            </w:r>
            <w:proofErr w:type="spellEnd"/>
            <w:r w:rsidRPr="00F83B08">
              <w:rPr>
                <w:b/>
              </w:rPr>
              <w:t xml:space="preserve"> как цифровая платформа. Тенденции и перспективы </w:t>
            </w:r>
            <w:proofErr w:type="spellStart"/>
            <w:r w:rsidRPr="00F83B08">
              <w:rPr>
                <w:b/>
              </w:rPr>
              <w:t>сторителлинга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0DBBD170" w14:textId="77777777" w:rsidR="00F83B08" w:rsidRPr="00F83B08" w:rsidRDefault="00F83B08" w:rsidP="00F83B08">
            <w:r w:rsidRPr="00F83B08">
              <w:rPr>
                <w:b/>
                <w:i/>
              </w:rPr>
              <w:t>Егор Яковлев</w:t>
            </w:r>
            <w:r w:rsidRPr="00F83B08">
              <w:rPr>
                <w:i/>
              </w:rPr>
              <w:t xml:space="preserve">, </w:t>
            </w:r>
            <w:proofErr w:type="spellStart"/>
            <w:r w:rsidRPr="00F83B08">
              <w:rPr>
                <w:i/>
              </w:rPr>
              <w:t>сооснователь</w:t>
            </w:r>
            <w:proofErr w:type="spellEnd"/>
            <w:r w:rsidRPr="00F83B08">
              <w:rPr>
                <w:i/>
              </w:rPr>
              <w:t xml:space="preserve"> </w:t>
            </w:r>
            <w:proofErr w:type="spellStart"/>
            <w:r w:rsidRPr="00F83B08">
              <w:rPr>
                <w:i/>
              </w:rPr>
              <w:t>Izi.Travel</w:t>
            </w:r>
            <w:proofErr w:type="spellEnd"/>
          </w:p>
        </w:tc>
      </w:tr>
      <w:tr w:rsidR="00F83B08" w:rsidRPr="00F83B08" w14:paraId="312A2331" w14:textId="77777777" w:rsidTr="004B532E">
        <w:tc>
          <w:tcPr>
            <w:tcW w:w="959" w:type="dxa"/>
          </w:tcPr>
          <w:p w14:paraId="357107E1" w14:textId="77777777" w:rsidR="00F83B08" w:rsidRPr="00F83B08" w:rsidRDefault="00F83B08" w:rsidP="00F83B08">
            <w:r w:rsidRPr="00F83B08">
              <w:t>13.00-14.30</w:t>
            </w:r>
          </w:p>
        </w:tc>
        <w:tc>
          <w:tcPr>
            <w:tcW w:w="1276" w:type="dxa"/>
          </w:tcPr>
          <w:p w14:paraId="4C4819E1" w14:textId="77777777" w:rsidR="00F83B08" w:rsidRPr="00F83B08" w:rsidRDefault="00F83B08" w:rsidP="00F83B08">
            <w:r w:rsidRPr="00F83B08">
              <w:t>15.00-16.30</w:t>
            </w:r>
          </w:p>
        </w:tc>
        <w:tc>
          <w:tcPr>
            <w:tcW w:w="2551" w:type="dxa"/>
          </w:tcPr>
          <w:p w14:paraId="0515B019" w14:textId="77777777" w:rsidR="00F83B08" w:rsidRPr="00F83B08" w:rsidRDefault="00F83B08" w:rsidP="00F83B08">
            <w:proofErr w:type="spellStart"/>
            <w:r w:rsidRPr="00F83B08">
              <w:rPr>
                <w:b/>
              </w:rPr>
              <w:t>Сторителлинг</w:t>
            </w:r>
            <w:proofErr w:type="spellEnd"/>
            <w:r w:rsidRPr="00F83B08">
              <w:rPr>
                <w:b/>
              </w:rPr>
              <w:t xml:space="preserve"> как инструмент продажи в туризме</w:t>
            </w:r>
          </w:p>
        </w:tc>
        <w:tc>
          <w:tcPr>
            <w:tcW w:w="5244" w:type="dxa"/>
          </w:tcPr>
          <w:p w14:paraId="2C115D04" w14:textId="77777777" w:rsidR="00F83B08" w:rsidRPr="00F83B08" w:rsidRDefault="00F83B08" w:rsidP="00F83B08">
            <w:r w:rsidRPr="00F83B08">
              <w:rPr>
                <w:b/>
                <w:i/>
              </w:rPr>
              <w:t xml:space="preserve">Антон </w:t>
            </w:r>
            <w:proofErr w:type="spellStart"/>
            <w:r w:rsidRPr="00F83B08">
              <w:rPr>
                <w:b/>
                <w:i/>
              </w:rPr>
              <w:t>Агарков</w:t>
            </w:r>
            <w:proofErr w:type="spellEnd"/>
            <w:r w:rsidRPr="00F83B08">
              <w:rPr>
                <w:i/>
              </w:rPr>
              <w:t xml:space="preserve">, </w:t>
            </w:r>
            <w:proofErr w:type="spellStart"/>
            <w:r w:rsidRPr="00F83B08">
              <w:rPr>
                <w:i/>
              </w:rPr>
              <w:t>амбассадор</w:t>
            </w:r>
            <w:proofErr w:type="spellEnd"/>
            <w:r w:rsidRPr="00F83B08">
              <w:rPr>
                <w:i/>
              </w:rPr>
              <w:t xml:space="preserve"> компании </w:t>
            </w:r>
            <w:proofErr w:type="spellStart"/>
            <w:r w:rsidRPr="00F83B08">
              <w:rPr>
                <w:i/>
              </w:rPr>
              <w:t>Tamron</w:t>
            </w:r>
            <w:proofErr w:type="spellEnd"/>
            <w:r w:rsidRPr="00F83B08">
              <w:rPr>
                <w:i/>
              </w:rPr>
              <w:t xml:space="preserve"> в России. Активно сотрудничает с такими известными компаниями как </w:t>
            </w:r>
            <w:proofErr w:type="spellStart"/>
            <w:r w:rsidRPr="00F83B08">
              <w:rPr>
                <w:i/>
              </w:rPr>
              <w:t>Nikon</w:t>
            </w:r>
            <w:proofErr w:type="spellEnd"/>
            <w:r w:rsidRPr="00F83B08">
              <w:rPr>
                <w:i/>
              </w:rPr>
              <w:t xml:space="preserve">, </w:t>
            </w:r>
            <w:proofErr w:type="spellStart"/>
            <w:r w:rsidRPr="00F83B08">
              <w:rPr>
                <w:i/>
              </w:rPr>
              <w:t>The</w:t>
            </w:r>
            <w:proofErr w:type="spellEnd"/>
            <w:r w:rsidRPr="00F83B08">
              <w:rPr>
                <w:i/>
              </w:rPr>
              <w:t xml:space="preserve"> </w:t>
            </w:r>
            <w:proofErr w:type="spellStart"/>
            <w:r w:rsidRPr="00F83B08">
              <w:rPr>
                <w:i/>
              </w:rPr>
              <w:t>North</w:t>
            </w:r>
            <w:proofErr w:type="spellEnd"/>
            <w:r w:rsidRPr="00F83B08">
              <w:rPr>
                <w:i/>
              </w:rPr>
              <w:t xml:space="preserve"> </w:t>
            </w:r>
            <w:proofErr w:type="spellStart"/>
            <w:r w:rsidRPr="00F83B08">
              <w:rPr>
                <w:i/>
              </w:rPr>
              <w:t>Face</w:t>
            </w:r>
            <w:proofErr w:type="spellEnd"/>
            <w:r w:rsidRPr="00F83B08">
              <w:rPr>
                <w:i/>
              </w:rPr>
              <w:t xml:space="preserve">, </w:t>
            </w:r>
            <w:proofErr w:type="spellStart"/>
            <w:r w:rsidRPr="00F83B08">
              <w:rPr>
                <w:i/>
              </w:rPr>
              <w:t>Marmot</w:t>
            </w:r>
            <w:proofErr w:type="spellEnd"/>
            <w:r w:rsidRPr="00F83B08">
              <w:rPr>
                <w:i/>
              </w:rPr>
              <w:t xml:space="preserve">, </w:t>
            </w:r>
            <w:proofErr w:type="spellStart"/>
            <w:r w:rsidRPr="00F83B08">
              <w:rPr>
                <w:i/>
              </w:rPr>
              <w:t>Carl</w:t>
            </w:r>
            <w:proofErr w:type="spellEnd"/>
            <w:r w:rsidRPr="00F83B08">
              <w:rPr>
                <w:i/>
              </w:rPr>
              <w:t xml:space="preserve"> </w:t>
            </w:r>
            <w:proofErr w:type="spellStart"/>
            <w:r w:rsidRPr="00F83B08">
              <w:rPr>
                <w:i/>
              </w:rPr>
              <w:t>Zeiss</w:t>
            </w:r>
            <w:proofErr w:type="spellEnd"/>
            <w:r w:rsidRPr="00F83B08">
              <w:rPr>
                <w:i/>
              </w:rPr>
              <w:t xml:space="preserve">, </w:t>
            </w:r>
            <w:proofErr w:type="spellStart"/>
            <w:r w:rsidRPr="00F83B08">
              <w:rPr>
                <w:i/>
              </w:rPr>
              <w:t>Gitzo</w:t>
            </w:r>
            <w:proofErr w:type="spellEnd"/>
            <w:r w:rsidRPr="00F83B08">
              <w:rPr>
                <w:i/>
              </w:rPr>
              <w:t xml:space="preserve">, </w:t>
            </w:r>
            <w:proofErr w:type="spellStart"/>
            <w:r w:rsidRPr="00F83B08">
              <w:rPr>
                <w:i/>
              </w:rPr>
              <w:t>LaCie</w:t>
            </w:r>
            <w:proofErr w:type="spellEnd"/>
            <w:r w:rsidRPr="00F83B08">
              <w:rPr>
                <w:i/>
              </w:rPr>
              <w:t xml:space="preserve">, </w:t>
            </w:r>
            <w:proofErr w:type="spellStart"/>
            <w:r w:rsidRPr="00F83B08">
              <w:rPr>
                <w:i/>
              </w:rPr>
              <w:t>Synology</w:t>
            </w:r>
            <w:proofErr w:type="spellEnd"/>
            <w:r w:rsidRPr="00F83B08">
              <w:rPr>
                <w:i/>
              </w:rPr>
              <w:t>, WWF, Русское географическое общество</w:t>
            </w:r>
          </w:p>
        </w:tc>
      </w:tr>
    </w:tbl>
    <w:p w14:paraId="3894E63E" w14:textId="77777777" w:rsidR="00F83B08" w:rsidRPr="00F83B08" w:rsidRDefault="00F83B08" w:rsidP="00F83B08">
      <w:pPr>
        <w:spacing w:after="0"/>
        <w:rPr>
          <w:rFonts w:ascii="Arial" w:eastAsia="Arial" w:hAnsi="Arial" w:cs="Arial"/>
          <w:i/>
          <w:lang w:eastAsia="ru-RU"/>
        </w:rPr>
      </w:pPr>
    </w:p>
    <w:p w14:paraId="33CC4094" w14:textId="4351B163" w:rsidR="00F83B08" w:rsidRPr="00402C60" w:rsidRDefault="00F83B08" w:rsidP="00F83B0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3B08" w:rsidRPr="0040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4E"/>
    <w:rsid w:val="000123B3"/>
    <w:rsid w:val="00041E1F"/>
    <w:rsid w:val="00152A81"/>
    <w:rsid w:val="00183A68"/>
    <w:rsid w:val="0039466E"/>
    <w:rsid w:val="003946AD"/>
    <w:rsid w:val="00402C60"/>
    <w:rsid w:val="00420966"/>
    <w:rsid w:val="004D6D7D"/>
    <w:rsid w:val="00501442"/>
    <w:rsid w:val="005108E8"/>
    <w:rsid w:val="00594EDF"/>
    <w:rsid w:val="006B664E"/>
    <w:rsid w:val="006E12BD"/>
    <w:rsid w:val="00733ED2"/>
    <w:rsid w:val="00763940"/>
    <w:rsid w:val="007E6D39"/>
    <w:rsid w:val="007F40F4"/>
    <w:rsid w:val="00903F68"/>
    <w:rsid w:val="009A22FA"/>
    <w:rsid w:val="009F0302"/>
    <w:rsid w:val="00A61CDA"/>
    <w:rsid w:val="00A6344E"/>
    <w:rsid w:val="00B1409A"/>
    <w:rsid w:val="00BE6905"/>
    <w:rsid w:val="00BF7AFE"/>
    <w:rsid w:val="00C46A13"/>
    <w:rsid w:val="00C94D1F"/>
    <w:rsid w:val="00CA58EF"/>
    <w:rsid w:val="00D5582C"/>
    <w:rsid w:val="00DE64CA"/>
    <w:rsid w:val="00ED7D90"/>
    <w:rsid w:val="00F27715"/>
    <w:rsid w:val="00F8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D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A1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83B08"/>
    <w:pPr>
      <w:spacing w:after="0" w:line="240" w:lineRule="auto"/>
    </w:pPr>
    <w:rPr>
      <w:rFonts w:ascii="Arial" w:eastAsia="Arial" w:hAnsi="Arial" w:cs="Arial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A1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83B08"/>
    <w:pPr>
      <w:spacing w:after="0" w:line="240" w:lineRule="auto"/>
    </w:pPr>
    <w:rPr>
      <w:rFonts w:ascii="Arial" w:eastAsia="Arial" w:hAnsi="Arial" w:cs="Arial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ilda.cc/" TargetMode="External"/><Relationship Id="rId5" Type="http://schemas.openxmlformats.org/officeDocument/2006/relationships/hyperlink" Target="http://funkypun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PCT_comp</dc:creator>
  <cp:lastModifiedBy>Рукавицына Лариса Петровна</cp:lastModifiedBy>
  <cp:revision>22</cp:revision>
  <dcterms:created xsi:type="dcterms:W3CDTF">2020-10-03T09:07:00Z</dcterms:created>
  <dcterms:modified xsi:type="dcterms:W3CDTF">2020-10-14T07:23:00Z</dcterms:modified>
</cp:coreProperties>
</file>