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AF1CA0">
        <w:trPr>
          <w:trHeight w:val="2952"/>
        </w:trPr>
        <w:tc>
          <w:tcPr>
            <w:tcW w:w="3897" w:type="dxa"/>
          </w:tcPr>
          <w:p w14:paraId="6D2969B9" w14:textId="6607A6FD" w:rsidR="00F520E7" w:rsidRPr="00833FA8" w:rsidRDefault="006834BB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hyperlink r:id="rId8" w:history="1">
              <w:r w:rsidR="008301E4" w:rsidRPr="008301E4">
                <w:rPr>
                  <w:rFonts w:ascii="Helvetica" w:hAnsi="Helvetica" w:cs="Helvetica"/>
                  <w:color w:val="0000FF"/>
                  <w:u w:val="single"/>
                </w:rPr>
                <w:t>&lt;Информация&gt; Минэкономразвития России от 02.06.2020 "Классифицированные гостиницы получат право на налоговую отсрочку"</w:t>
              </w:r>
            </w:hyperlink>
          </w:p>
        </w:tc>
        <w:tc>
          <w:tcPr>
            <w:tcW w:w="10663" w:type="dxa"/>
          </w:tcPr>
          <w:p w14:paraId="4FACC819" w14:textId="77777777" w:rsidR="008301E4" w:rsidRDefault="008301E4" w:rsidP="008301E4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Налоговые антикризисные меры распространены на предприятия туриндустрии, связанные с деятельностью горнолыжных трасс, пляжей и гостиниц</w:t>
            </w:r>
          </w:p>
          <w:p w14:paraId="328554DA" w14:textId="77777777" w:rsidR="008301E4" w:rsidRDefault="008301E4" w:rsidP="008301E4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Правительством подписано постановление, которое предоставляет возможность в упрощенном порядке получить отсрочку (рассрочку) по уплате налогов (взносов) организациям и ИП, получающим доход преимущественно от деятельности в сфере туризма и гостиничного бизнеса, </w:t>
            </w:r>
            <w:proofErr w:type="gramStart"/>
            <w:r>
              <w:rPr>
                <w:rFonts w:ascii="Helvetica" w:hAnsi="Helvetica" w:cs="Helvetica"/>
              </w:rPr>
              <w:t>сведения</w:t>
            </w:r>
            <w:proofErr w:type="gramEnd"/>
            <w:r>
              <w:rPr>
                <w:rFonts w:ascii="Helvetica" w:hAnsi="Helvetica" w:cs="Helvetica"/>
              </w:rPr>
              <w:t xml:space="preserve"> о которых включены в единый перечень классифицированных гостиниц, горнолыжных трасс и пляжей, при соблюдении установленных условий (постановление от 30.05.2020 N 792).</w:t>
            </w:r>
          </w:p>
          <w:p w14:paraId="40150D01" w14:textId="77777777" w:rsidR="008301E4" w:rsidRDefault="008301E4" w:rsidP="008301E4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 прежним нормам право на отсрочку имели только организации и ИП, чья деятельность классифицировалась как "Деятельность туристических агентств и прочих организаций, предоставляющих услуги в сфере туризма" (код ОКВЭД 79), "Гостиничный бизнес" (код ОКВЭД 55) и "Деятельность санаторно-курортных организации" (код ОКВЭД 86.90.4).</w:t>
            </w:r>
          </w:p>
          <w:p w14:paraId="02A0C917" w14:textId="77777777" w:rsidR="008301E4" w:rsidRDefault="008301E4" w:rsidP="008301E4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Теперь антикризисная мера распространена, в частности на гостиницы, прошедшие классификацию и соответствующие ряду критериев по доходу и объему номерного фонда.</w:t>
            </w:r>
          </w:p>
          <w:p w14:paraId="0DD3C882" w14:textId="43A19EE7" w:rsidR="0066462F" w:rsidRPr="001655B3" w:rsidRDefault="0066462F" w:rsidP="008301E4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5C791D" w:rsidRPr="006A1012" w14:paraId="198906F8" w14:textId="77777777" w:rsidTr="008B4802">
        <w:trPr>
          <w:trHeight w:val="4109"/>
        </w:trPr>
        <w:tc>
          <w:tcPr>
            <w:tcW w:w="3897" w:type="dxa"/>
          </w:tcPr>
          <w:p w14:paraId="4EA11E62" w14:textId="442D7FA4" w:rsidR="00D15554" w:rsidRPr="00A030BB" w:rsidRDefault="006834BB" w:rsidP="0066462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9" w:history="1">
              <w:r w:rsidR="008B4802" w:rsidRPr="008B4802">
                <w:rPr>
                  <w:rFonts w:ascii="Helvetica" w:hAnsi="Helvetica" w:cs="Helvetica"/>
                  <w:color w:val="0000FF"/>
                  <w:u w:val="single"/>
                </w:rPr>
                <w:t>Проект Федерального закона "О внесении изменений в отдельные законодательные акты Российской Федерации по вопросам упрощения и оптимизации порядка осуществления закупок товаров, работ, услуг для государственных и муниципальных нужд"</w:t>
              </w:r>
            </w:hyperlink>
          </w:p>
        </w:tc>
        <w:tc>
          <w:tcPr>
            <w:tcW w:w="10663" w:type="dxa"/>
          </w:tcPr>
          <w:p w14:paraId="59C84BDB" w14:textId="77777777" w:rsidR="008B4802" w:rsidRDefault="008B4802" w:rsidP="008B4802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Подготовлены существенные поправки в законодательство с целью упрощения процедур госзакупок</w:t>
            </w:r>
          </w:p>
          <w:p w14:paraId="7412F269" w14:textId="77777777" w:rsidR="008B4802" w:rsidRDefault="008B4802" w:rsidP="008B480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Среди наиболее важных поправок можно выделить </w:t>
            </w:r>
            <w:proofErr w:type="gramStart"/>
            <w:r>
              <w:rPr>
                <w:rFonts w:ascii="Helvetica" w:hAnsi="Helvetica" w:cs="Helvetica"/>
              </w:rPr>
              <w:t>следующие</w:t>
            </w:r>
            <w:proofErr w:type="gramEnd"/>
            <w:r>
              <w:rPr>
                <w:rFonts w:ascii="Helvetica" w:hAnsi="Helvetica" w:cs="Helvetica"/>
              </w:rPr>
              <w:t>.</w:t>
            </w:r>
          </w:p>
          <w:p w14:paraId="15EAAEE4" w14:textId="77777777" w:rsidR="008B4802" w:rsidRDefault="008B4802" w:rsidP="008B480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Комплексное совершенствование порядка определения поставщиков (подрядчиков, исполнителей), способов такого определения, осуществляемых процедур. Предусматривается сокращение количества конкурентных способов определения поставщика (подрядчика, исполнителя) до трех наиболее распространенных и применяемых заказчиками - конкурс, аукцион, запрос котировок. Исключаются двухэтапные конкурсы, конкурсы с ограниченным участием, запросы предложений, которые носят избыточный характер и частично дублируют процедуру проведения открытого конкурса.</w:t>
            </w:r>
          </w:p>
          <w:p w14:paraId="67442755" w14:textId="77777777" w:rsidR="008B4802" w:rsidRDefault="008B4802" w:rsidP="008B480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Сокращение и унификация сроков осуществления процедур (в том числе рассмотрения заявок, частей заявок) при проведении различных способов определения поставщиков (подрядчиков, исполнителей).</w:t>
            </w:r>
          </w:p>
          <w:p w14:paraId="3CA5E529" w14:textId="77777777" w:rsidR="008B4802" w:rsidRDefault="008B4802" w:rsidP="008B480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Оптимизация порядка проведения совместных конкурсов и аукционов в части установления дополнительной возможности их проведения одновременно несколькими уполномоченными </w:t>
            </w:r>
            <w:r>
              <w:rPr>
                <w:rFonts w:ascii="Helvetica" w:hAnsi="Helvetica" w:cs="Helvetica"/>
              </w:rPr>
              <w:lastRenderedPageBreak/>
              <w:t>органами, в том числе различных субъектов РФ, что позволит осуществлять совместные межрегиональные конкурсы и аукционы.</w:t>
            </w:r>
          </w:p>
          <w:p w14:paraId="43552458" w14:textId="77777777" w:rsidR="008B4802" w:rsidRDefault="008B4802" w:rsidP="008B480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Уточнение положения о порядке участия в закупках учреждений и предприятий уголовно-исполнительной системы, а также организаций инвалидов.</w:t>
            </w:r>
          </w:p>
          <w:p w14:paraId="346024A1" w14:textId="77777777" w:rsidR="008B4802" w:rsidRDefault="008B4802" w:rsidP="008B480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Совершенствование порядка предоставления обеспечения заявок на участие в конкурентных способах определения поставщиков (подрядчиков, исполнителей).</w:t>
            </w:r>
          </w:p>
          <w:p w14:paraId="6769F41A" w14:textId="77777777" w:rsidR="008B4802" w:rsidRDefault="008B4802" w:rsidP="008B480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Уточнение случаев закупок у единственного поставщика (подрядчика, исполнителя).</w:t>
            </w:r>
          </w:p>
          <w:p w14:paraId="66C66B73" w14:textId="77777777" w:rsidR="008B4802" w:rsidRDefault="008B4802" w:rsidP="008B4802">
            <w:pPr>
              <w:pStyle w:val="a5"/>
              <w:rPr>
                <w:rFonts w:ascii="Helvetica" w:hAnsi="Helvetica" w:cs="Helvetica"/>
              </w:rPr>
            </w:pPr>
            <w:proofErr w:type="gramStart"/>
            <w:r>
              <w:rPr>
                <w:rFonts w:ascii="Helvetica" w:hAnsi="Helvetica" w:cs="Helvetica"/>
              </w:rPr>
              <w:t xml:space="preserve">В связи с изменениями требований к обеспечению исполнения контракта, внесенных Федеральным законом от 24.04.2020 N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      </w:r>
            <w:proofErr w:type="spellStart"/>
            <w:r>
              <w:rPr>
                <w:rFonts w:ascii="Helvetica" w:hAnsi="Helvetica" w:cs="Helvetica"/>
              </w:rPr>
              <w:t>коронавирусной</w:t>
            </w:r>
            <w:proofErr w:type="spellEnd"/>
            <w:r>
              <w:rPr>
                <w:rFonts w:ascii="Helvetica" w:hAnsi="Helvetica" w:cs="Helvetica"/>
              </w:rPr>
              <w:t xml:space="preserve"> инфекции", часть 1 статьи 37 Закона о контрактной системе дополняется требованием к минимальному размеру (не менее 10 процентов от</w:t>
            </w:r>
            <w:proofErr w:type="gramEnd"/>
            <w:r>
              <w:rPr>
                <w:rFonts w:ascii="Helvetica" w:hAnsi="Helvetica" w:cs="Helvetica"/>
              </w:rPr>
              <w:t xml:space="preserve"> начальной (максимальной) цены контракта) обеспечения исполнения контракта.</w:t>
            </w:r>
          </w:p>
          <w:p w14:paraId="0D8745AF" w14:textId="5F85478B" w:rsidR="00247DD9" w:rsidRPr="00E67FA6" w:rsidRDefault="008B4802" w:rsidP="008301E4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Совершенствование предоставления независимых гарантий в качестве обеспечения заявок на участие в закупках, обеспечение исполнения контракта, гарантийных обязательств</w:t>
            </w:r>
          </w:p>
        </w:tc>
      </w:tr>
      <w:tr w:rsidR="008B4802" w:rsidRPr="006A1012" w14:paraId="006EA13A" w14:textId="77777777" w:rsidTr="008B4802">
        <w:trPr>
          <w:trHeight w:val="2391"/>
        </w:trPr>
        <w:tc>
          <w:tcPr>
            <w:tcW w:w="3897" w:type="dxa"/>
          </w:tcPr>
          <w:p w14:paraId="1274E64F" w14:textId="14E80556" w:rsidR="008B4802" w:rsidRPr="008B4802" w:rsidRDefault="006834BB" w:rsidP="0066462F">
            <w:pPr>
              <w:autoSpaceDE w:val="0"/>
              <w:autoSpaceDN w:val="0"/>
              <w:adjustRightInd w:val="0"/>
              <w:spacing w:before="200"/>
              <w:rPr>
                <w:rFonts w:ascii="Helvetica" w:hAnsi="Helvetica" w:cs="Helvetica"/>
              </w:rPr>
            </w:pPr>
            <w:hyperlink r:id="rId10" w:history="1">
              <w:r w:rsidR="008B4802" w:rsidRPr="008B4802">
                <w:rPr>
                  <w:rFonts w:ascii="Helvetica" w:hAnsi="Helvetica" w:cs="Helvetica"/>
                  <w:color w:val="0000FF"/>
                  <w:u w:val="single"/>
                </w:rPr>
                <w:t>&lt;Информация&gt; ФНС России "Мораторий на проверки продлен до 30 июня"</w:t>
              </w:r>
            </w:hyperlink>
          </w:p>
        </w:tc>
        <w:tc>
          <w:tcPr>
            <w:tcW w:w="10663" w:type="dxa"/>
          </w:tcPr>
          <w:p w14:paraId="0A936CFD" w14:textId="77777777" w:rsidR="008B4802" w:rsidRDefault="008B4802" w:rsidP="008B4802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Правительство продлило срок моратория на выездные налоговые проверки и проверки валютного законодательства РФ до 30 июня 2020 года включительно</w:t>
            </w:r>
          </w:p>
          <w:p w14:paraId="29B42EA8" w14:textId="438B42DB" w:rsidR="008B4802" w:rsidRDefault="008B4802" w:rsidP="008B480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Мера распространяется на все компании, физлиц и индивидуальных предпринимателей. Это позволит поддержать их и освободить от лишней административной нагрузки в указанный период.</w:t>
            </w:r>
          </w:p>
        </w:tc>
      </w:tr>
      <w:tr w:rsidR="008B4802" w:rsidRPr="006A1012" w14:paraId="796780F4" w14:textId="77777777" w:rsidTr="008B4802">
        <w:trPr>
          <w:trHeight w:val="2391"/>
        </w:trPr>
        <w:tc>
          <w:tcPr>
            <w:tcW w:w="3897" w:type="dxa"/>
          </w:tcPr>
          <w:p w14:paraId="6BD3F11E" w14:textId="52614A0B" w:rsidR="008B4802" w:rsidRPr="008B4802" w:rsidRDefault="006834BB" w:rsidP="0066462F">
            <w:pPr>
              <w:autoSpaceDE w:val="0"/>
              <w:autoSpaceDN w:val="0"/>
              <w:adjustRightInd w:val="0"/>
              <w:spacing w:before="200"/>
              <w:rPr>
                <w:rFonts w:ascii="Helvetica" w:hAnsi="Helvetica" w:cs="Helvetica"/>
              </w:rPr>
            </w:pPr>
            <w:hyperlink r:id="rId11" w:history="1">
              <w:r w:rsidR="008B4802" w:rsidRPr="008B4802">
                <w:rPr>
                  <w:rFonts w:ascii="Helvetica" w:hAnsi="Helvetica" w:cs="Helvetica"/>
                  <w:color w:val="0000FF"/>
                  <w:u w:val="single"/>
                </w:rPr>
                <w:t xml:space="preserve">Проект Постановления Правительства РФ "Об особенностях предоставления в 2020 году субсидий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</w:t>
              </w:r>
              <w:r w:rsidR="008B4802" w:rsidRPr="008B4802">
                <w:rPr>
                  <w:rFonts w:ascii="Helvetica" w:hAnsi="Helvetica" w:cs="Helvetica"/>
                  <w:color w:val="0000FF"/>
                  <w:u w:val="single"/>
                </w:rPr>
                <w:lastRenderedPageBreak/>
                <w:t xml:space="preserve">наибольшей степени пострадавших в условиях ухудшения ситуации в результате распространения новой </w:t>
              </w:r>
              <w:proofErr w:type="spellStart"/>
              <w:r w:rsidR="008B4802" w:rsidRPr="008B4802">
                <w:rPr>
                  <w:rFonts w:ascii="Helvetica" w:hAnsi="Helvetica" w:cs="Helvetica"/>
                  <w:color w:val="0000FF"/>
                  <w:u w:val="single"/>
                </w:rPr>
                <w:t>коронавирусной</w:t>
              </w:r>
              <w:proofErr w:type="spellEnd"/>
              <w:r w:rsidR="008B4802" w:rsidRPr="008B4802">
                <w:rPr>
                  <w:rFonts w:ascii="Helvetica" w:hAnsi="Helvetica" w:cs="Helvetica"/>
                  <w:color w:val="0000FF"/>
                  <w:u w:val="single"/>
                </w:rPr>
                <w:t xml:space="preserve"> инфекции"</w:t>
              </w:r>
            </w:hyperlink>
            <w:bookmarkStart w:id="0" w:name="_GoBack"/>
            <w:bookmarkEnd w:id="0"/>
          </w:p>
        </w:tc>
        <w:tc>
          <w:tcPr>
            <w:tcW w:w="10663" w:type="dxa"/>
          </w:tcPr>
          <w:p w14:paraId="08AADB1E" w14:textId="77777777" w:rsidR="008B4802" w:rsidRDefault="008B4802" w:rsidP="008B4802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В 2020 году предлагается предоставлять субсидии хозяйствующим субъектам из наиболее пострадавших отраслей экономики, осуществляющим производство и реализацию подакцизных товаров</w:t>
            </w:r>
          </w:p>
          <w:p w14:paraId="1DA4D4B5" w14:textId="77777777" w:rsidR="008B4802" w:rsidRDefault="008B4802" w:rsidP="008B4802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соответствии с проектом субсидии предложено предоставлять из региональных и местных бюджетов юридическим лицам (за исключением государственных (муниципальных) учреждений) и индивидуальным предпринимателям, в том числе представителям малого и среднего бизнеса.</w:t>
            </w:r>
          </w:p>
          <w:p w14:paraId="3CD60415" w14:textId="77777777" w:rsidR="008B4802" w:rsidRDefault="008B4802" w:rsidP="008B4802">
            <w:pPr>
              <w:pStyle w:val="a5"/>
              <w:rPr>
                <w:rFonts w:ascii="Helvetica" w:hAnsi="Helvetica" w:cs="Helvetica"/>
              </w:rPr>
            </w:pPr>
          </w:p>
        </w:tc>
      </w:tr>
    </w:tbl>
    <w:p w14:paraId="0816355F" w14:textId="77777777" w:rsidR="009E7B12" w:rsidRPr="006A1012" w:rsidRDefault="009E7B12" w:rsidP="00D1555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8B4802">
      <w:pgSz w:w="16838" w:h="11906" w:orient="landscape"/>
      <w:pgMar w:top="284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9A6F5" w14:textId="77777777" w:rsidR="006834BB" w:rsidRDefault="006834BB" w:rsidP="00B43FD8">
      <w:pPr>
        <w:spacing w:after="0" w:line="240" w:lineRule="auto"/>
      </w:pPr>
      <w:r>
        <w:separator/>
      </w:r>
    </w:p>
  </w:endnote>
  <w:endnote w:type="continuationSeparator" w:id="0">
    <w:p w14:paraId="7826AFBE" w14:textId="77777777" w:rsidR="006834BB" w:rsidRDefault="006834BB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23113" w14:textId="77777777" w:rsidR="006834BB" w:rsidRDefault="006834BB" w:rsidP="00B43FD8">
      <w:pPr>
        <w:spacing w:after="0" w:line="240" w:lineRule="auto"/>
      </w:pPr>
      <w:r>
        <w:separator/>
      </w:r>
    </w:p>
  </w:footnote>
  <w:footnote w:type="continuationSeparator" w:id="0">
    <w:p w14:paraId="6A3DED10" w14:textId="77777777" w:rsidR="006834BB" w:rsidRDefault="006834BB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3028E"/>
    <w:rsid w:val="00036970"/>
    <w:rsid w:val="00041C0F"/>
    <w:rsid w:val="00061715"/>
    <w:rsid w:val="00065F68"/>
    <w:rsid w:val="00092BDD"/>
    <w:rsid w:val="000A6957"/>
    <w:rsid w:val="000F3ACF"/>
    <w:rsid w:val="00102916"/>
    <w:rsid w:val="00106123"/>
    <w:rsid w:val="001228AD"/>
    <w:rsid w:val="00157726"/>
    <w:rsid w:val="00162248"/>
    <w:rsid w:val="001655B3"/>
    <w:rsid w:val="00171CD9"/>
    <w:rsid w:val="0017582F"/>
    <w:rsid w:val="00175FEB"/>
    <w:rsid w:val="0018147B"/>
    <w:rsid w:val="00185338"/>
    <w:rsid w:val="00185890"/>
    <w:rsid w:val="001C5136"/>
    <w:rsid w:val="0020667B"/>
    <w:rsid w:val="00237D40"/>
    <w:rsid w:val="00247DD9"/>
    <w:rsid w:val="00297602"/>
    <w:rsid w:val="002A021B"/>
    <w:rsid w:val="002A11EA"/>
    <w:rsid w:val="002E7707"/>
    <w:rsid w:val="0035177D"/>
    <w:rsid w:val="00365E79"/>
    <w:rsid w:val="00373605"/>
    <w:rsid w:val="00392369"/>
    <w:rsid w:val="003A3E17"/>
    <w:rsid w:val="00410332"/>
    <w:rsid w:val="00426409"/>
    <w:rsid w:val="00442709"/>
    <w:rsid w:val="004447C3"/>
    <w:rsid w:val="00452FE1"/>
    <w:rsid w:val="0046364E"/>
    <w:rsid w:val="00482386"/>
    <w:rsid w:val="00497C71"/>
    <w:rsid w:val="004D4F8A"/>
    <w:rsid w:val="00501C44"/>
    <w:rsid w:val="00503A5F"/>
    <w:rsid w:val="0051402D"/>
    <w:rsid w:val="00532118"/>
    <w:rsid w:val="0053342B"/>
    <w:rsid w:val="0054073C"/>
    <w:rsid w:val="00540BC1"/>
    <w:rsid w:val="005544E5"/>
    <w:rsid w:val="00575C25"/>
    <w:rsid w:val="005A5CF2"/>
    <w:rsid w:val="005B334E"/>
    <w:rsid w:val="005C791D"/>
    <w:rsid w:val="005F5445"/>
    <w:rsid w:val="00606CC8"/>
    <w:rsid w:val="00647F93"/>
    <w:rsid w:val="0066462F"/>
    <w:rsid w:val="006834BB"/>
    <w:rsid w:val="00692198"/>
    <w:rsid w:val="006A1012"/>
    <w:rsid w:val="006A365D"/>
    <w:rsid w:val="006A73D8"/>
    <w:rsid w:val="006C2FFA"/>
    <w:rsid w:val="006D4644"/>
    <w:rsid w:val="006D5600"/>
    <w:rsid w:val="006D5A74"/>
    <w:rsid w:val="006E2217"/>
    <w:rsid w:val="00721FB2"/>
    <w:rsid w:val="007367F5"/>
    <w:rsid w:val="00737CF7"/>
    <w:rsid w:val="00743121"/>
    <w:rsid w:val="0075769F"/>
    <w:rsid w:val="00782E3C"/>
    <w:rsid w:val="007902AB"/>
    <w:rsid w:val="00797D9C"/>
    <w:rsid w:val="007D1CE3"/>
    <w:rsid w:val="008069BB"/>
    <w:rsid w:val="008301E4"/>
    <w:rsid w:val="008332EE"/>
    <w:rsid w:val="00833FA8"/>
    <w:rsid w:val="008349B2"/>
    <w:rsid w:val="008A3E2B"/>
    <w:rsid w:val="008B4802"/>
    <w:rsid w:val="008D3C53"/>
    <w:rsid w:val="008E6503"/>
    <w:rsid w:val="00977E8A"/>
    <w:rsid w:val="00992415"/>
    <w:rsid w:val="009A0116"/>
    <w:rsid w:val="009E7B12"/>
    <w:rsid w:val="00A00221"/>
    <w:rsid w:val="00A030BB"/>
    <w:rsid w:val="00A23FFB"/>
    <w:rsid w:val="00A33A00"/>
    <w:rsid w:val="00A66A9F"/>
    <w:rsid w:val="00A74B70"/>
    <w:rsid w:val="00A9718B"/>
    <w:rsid w:val="00AD2A9E"/>
    <w:rsid w:val="00AD3A9F"/>
    <w:rsid w:val="00AF1CA0"/>
    <w:rsid w:val="00AF5F6C"/>
    <w:rsid w:val="00B37A9D"/>
    <w:rsid w:val="00B41169"/>
    <w:rsid w:val="00B43FD8"/>
    <w:rsid w:val="00B455A7"/>
    <w:rsid w:val="00B51FC2"/>
    <w:rsid w:val="00B75CEA"/>
    <w:rsid w:val="00B93D26"/>
    <w:rsid w:val="00BA7BB2"/>
    <w:rsid w:val="00BB0BED"/>
    <w:rsid w:val="00BF69AE"/>
    <w:rsid w:val="00C055EC"/>
    <w:rsid w:val="00C11CFE"/>
    <w:rsid w:val="00C17F5F"/>
    <w:rsid w:val="00C26BF1"/>
    <w:rsid w:val="00C3621B"/>
    <w:rsid w:val="00C74E53"/>
    <w:rsid w:val="00CB7278"/>
    <w:rsid w:val="00CC562C"/>
    <w:rsid w:val="00CE086F"/>
    <w:rsid w:val="00CE631E"/>
    <w:rsid w:val="00CF264A"/>
    <w:rsid w:val="00CF5657"/>
    <w:rsid w:val="00D15554"/>
    <w:rsid w:val="00D47438"/>
    <w:rsid w:val="00D6151F"/>
    <w:rsid w:val="00D74E0F"/>
    <w:rsid w:val="00D97D4C"/>
    <w:rsid w:val="00DE2961"/>
    <w:rsid w:val="00E13405"/>
    <w:rsid w:val="00E14088"/>
    <w:rsid w:val="00E2270F"/>
    <w:rsid w:val="00E26283"/>
    <w:rsid w:val="00E35EA8"/>
    <w:rsid w:val="00E36CBC"/>
    <w:rsid w:val="00E63E1D"/>
    <w:rsid w:val="00E67FA6"/>
    <w:rsid w:val="00E86E95"/>
    <w:rsid w:val="00EA51AD"/>
    <w:rsid w:val="00EB00BB"/>
    <w:rsid w:val="00EC58B7"/>
    <w:rsid w:val="00EC602E"/>
    <w:rsid w:val="00ED45E5"/>
    <w:rsid w:val="00EE610C"/>
    <w:rsid w:val="00EE6301"/>
    <w:rsid w:val="00EF79AF"/>
    <w:rsid w:val="00F17D93"/>
    <w:rsid w:val="00F520E7"/>
    <w:rsid w:val="00F703D0"/>
    <w:rsid w:val="00F74594"/>
    <w:rsid w:val="00F923FC"/>
    <w:rsid w:val="00F93121"/>
    <w:rsid w:val="00FB6C35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press/official_position/klassificirovannye_gostinicy_poluchat_pravo_na_nalogovuyu_otsrochku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law/hotdocs/62733.htm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news/activities_fts/98179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law/hotdocs/62739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54</cp:revision>
  <dcterms:created xsi:type="dcterms:W3CDTF">2020-04-16T05:59:00Z</dcterms:created>
  <dcterms:modified xsi:type="dcterms:W3CDTF">2020-06-04T07:06:00Z</dcterms:modified>
</cp:coreProperties>
</file>