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53342B">
        <w:trPr>
          <w:trHeight w:val="1550"/>
        </w:trPr>
        <w:tc>
          <w:tcPr>
            <w:tcW w:w="3897" w:type="dxa"/>
          </w:tcPr>
          <w:p w14:paraId="6D2969B9" w14:textId="3AD2CE57" w:rsidR="00F520E7" w:rsidRPr="00833FA8" w:rsidRDefault="00D678A6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18147B" w:rsidRPr="0018147B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"Порядок формирования сведений о наличии/отсутствии задолженности при предоставлении субсидий в соответствии с Постановлением Правительства Российской Федерации от 24.04.2020 N 576"</w:t>
              </w:r>
            </w:hyperlink>
          </w:p>
        </w:tc>
        <w:tc>
          <w:tcPr>
            <w:tcW w:w="10663" w:type="dxa"/>
          </w:tcPr>
          <w:p w14:paraId="60A3BC61" w14:textId="77777777" w:rsidR="0018147B" w:rsidRDefault="0018147B" w:rsidP="0018147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пояснила, что необходимо предпринять налогоплательщику, претендующему на получение субсидии, в случае выявления у него недоимки по налогам</w:t>
            </w:r>
          </w:p>
          <w:p w14:paraId="047ED0B9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Одним из условий включения субъекта МСП, ведущего деятельность в наиболее пострадавших отраслях российской экономики, в реестр получателей субсидии является отсутствие по состоянию на 1 марта 2020 года недоимки по налогам и страховым взносам, в совокупности превышающей 3 000 рублей. </w:t>
            </w:r>
          </w:p>
          <w:p w14:paraId="101A09E0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При определении суммы недоимки учитываются сведения о погашении недоимки по состоянию на 1 марта 2020 г., имеющиеся у налогового органа на дату подачи заявления о предоставлении субсидии.</w:t>
            </w:r>
          </w:p>
          <w:p w14:paraId="51F9807C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случае несогласия с наличием задолженности по уплате налогов (сборов) налогоплательщику рекомендовано:</w:t>
            </w:r>
          </w:p>
          <w:p w14:paraId="6BC2F208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проверить состояние своих расчетов с бюджетом в сервисе Личный кабинет юридического лица (индивидуального предпринимателя);</w:t>
            </w:r>
          </w:p>
          <w:p w14:paraId="30CC06B5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запросить справку о состоянии расчетов по налогам, сборам и взносам или акт совместной сверки;</w:t>
            </w:r>
          </w:p>
          <w:p w14:paraId="1E2A1384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результатам таких проверок обратиться в налоговый орган с указанием причин несогласия и просьбой урегулировать задолженность.</w:t>
            </w:r>
          </w:p>
          <w:p w14:paraId="0DD3C882" w14:textId="0E68E8DE" w:rsidR="0066462F" w:rsidRPr="001655B3" w:rsidRDefault="0066462F" w:rsidP="0018147B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453DA757" w:rsidR="00ED45E5" w:rsidRPr="00A030BB" w:rsidRDefault="00D678A6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18147B" w:rsidRPr="0018147B">
                <w:rPr>
                  <w:rFonts w:ascii="Helvetica" w:hAnsi="Helvetica" w:cs="Helvetica"/>
                  <w:color w:val="0000FF"/>
                  <w:u w:val="single"/>
                </w:rPr>
                <w:t>&lt;Информация&gt; ФНС России "О возможности сверки сведений о налогооблагаемых транспортных средствах и земельных участках организаций"</w:t>
              </w:r>
            </w:hyperlink>
          </w:p>
        </w:tc>
        <w:tc>
          <w:tcPr>
            <w:tcW w:w="10663" w:type="dxa"/>
          </w:tcPr>
          <w:p w14:paraId="3816B301" w14:textId="77777777" w:rsidR="0018147B" w:rsidRDefault="0018147B" w:rsidP="0018147B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ФНС России рекомендует организациям провести сверку сведений о налогооблагаемых транспортных средствах и земельных участках</w:t>
            </w:r>
          </w:p>
          <w:p w14:paraId="59DE0601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Отменяется обязанность организаций представлять налоговые декларации по транспортному и земельному налогам начиная</w:t>
            </w:r>
            <w:proofErr w:type="gramEnd"/>
            <w:r>
              <w:rPr>
                <w:rFonts w:ascii="Helvetica" w:hAnsi="Helvetica" w:cs="Helvetica"/>
              </w:rPr>
              <w:t xml:space="preserve"> с налогового периода 2020 года.</w:t>
            </w:r>
          </w:p>
          <w:p w14:paraId="359929A2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Чтобы сверить сведения, рекомендуется получить выписку из ЕГРН об объектах налогообложения, которые принадлежат организации, а затем обратиться в свой налоговый орган.</w:t>
            </w:r>
          </w:p>
          <w:p w14:paraId="4FDEFA73" w14:textId="77777777" w:rsidR="0018147B" w:rsidRDefault="0018147B" w:rsidP="0018147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В случае необходимости актуализации сведений инспекция направит запрос в регистрирующий орган, чтобы получить уточненную информацию об объектах </w:t>
            </w:r>
            <w:r>
              <w:rPr>
                <w:rFonts w:ascii="Helvetica" w:hAnsi="Helvetica" w:cs="Helvetica"/>
              </w:rPr>
              <w:lastRenderedPageBreak/>
              <w:t>налогообложения и их владельце.</w:t>
            </w:r>
          </w:p>
          <w:p w14:paraId="0D8745AF" w14:textId="54DE9648" w:rsidR="00247DD9" w:rsidRPr="00BA7BB2" w:rsidRDefault="00247DD9" w:rsidP="0018147B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66462F" w:rsidRPr="006A1012" w14:paraId="30D1082E" w14:textId="77777777" w:rsidTr="006A365D">
        <w:tc>
          <w:tcPr>
            <w:tcW w:w="3897" w:type="dxa"/>
          </w:tcPr>
          <w:p w14:paraId="7F161A8E" w14:textId="4C385E71" w:rsidR="0066462F" w:rsidRPr="00102916" w:rsidRDefault="00102916" w:rsidP="00ED45E5">
            <w:pPr>
              <w:rPr>
                <w:rStyle w:val="a4"/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lastRenderedPageBreak/>
              <w:fldChar w:fldCharType="begin"/>
            </w:r>
            <w:r w:rsidR="00F34348">
              <w:rPr>
                <w:rFonts w:ascii="Helvetica" w:hAnsi="Helvetica" w:cs="Helvetica"/>
                <w:color w:val="0000FF"/>
                <w:u w:val="single"/>
              </w:rPr>
              <w:instrText>HYPERLINK "http://www.consultant.ru/news/94/"</w:instrText>
            </w:r>
            <w:r w:rsidR="00F34348">
              <w:rPr>
                <w:rFonts w:ascii="Helvetica" w:hAnsi="Helvetica" w:cs="Helvetica"/>
                <w:color w:val="0000FF"/>
                <w:u w:val="single"/>
              </w:rPr>
            </w:r>
            <w:r>
              <w:rPr>
                <w:rFonts w:ascii="Helvetica" w:hAnsi="Helvetica" w:cs="Helvetica"/>
                <w:color w:val="0000FF"/>
                <w:u w:val="single"/>
              </w:rPr>
              <w:fldChar w:fldCharType="separate"/>
            </w:r>
            <w:r w:rsidR="00B93D26" w:rsidRPr="00102916">
              <w:rPr>
                <w:rStyle w:val="a4"/>
                <w:rFonts w:ascii="Helvetica" w:hAnsi="Helvetica" w:cs="Helvetica"/>
              </w:rPr>
              <w:t>Обзор: "Новый льготный кредит для бизнеса: разбираемся в деталях"</w:t>
            </w:r>
          </w:p>
          <w:p w14:paraId="5A42EA16" w14:textId="6858D535" w:rsidR="0066462F" w:rsidRPr="00ED45E5" w:rsidRDefault="00102916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0000FF"/>
                <w:u w:val="single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663" w:type="dxa"/>
          </w:tcPr>
          <w:p w14:paraId="78CEB059" w14:textId="1C94082C" w:rsidR="00B93D26" w:rsidRDefault="00B93D26" w:rsidP="00B93D26">
            <w:pPr>
              <w:pStyle w:val="revann"/>
              <w:rPr>
                <w:rFonts w:ascii="Helvetica" w:hAnsi="Helvetica" w:cs="Helvetica"/>
              </w:rPr>
            </w:pPr>
            <w:r w:rsidRPr="00185338">
              <w:rPr>
                <w:rFonts w:ascii="Helvetica" w:hAnsi="Helvetica" w:cs="Helvetica"/>
              </w:rPr>
              <w:t>КонсультантПлюс подготовил подробный Обзор</w:t>
            </w:r>
            <w:r>
              <w:rPr>
                <w:rFonts w:ascii="Helvetica" w:hAnsi="Helvetica" w:cs="Helvetica"/>
              </w:rPr>
              <w:t xml:space="preserve"> о предоставлении льготных кредитов для бизнеса</w:t>
            </w:r>
            <w:r w:rsidRPr="00185338">
              <w:rPr>
                <w:rFonts w:ascii="Helvetica" w:hAnsi="Helvetica" w:cs="Helvetica"/>
              </w:rPr>
              <w:t xml:space="preserve"> с использованием правовых актов по состоянию на 1</w:t>
            </w:r>
            <w:r>
              <w:rPr>
                <w:rFonts w:ascii="Helvetica" w:hAnsi="Helvetica" w:cs="Helvetica"/>
              </w:rPr>
              <w:t>9</w:t>
            </w:r>
            <w:r w:rsidRPr="00185338">
              <w:rPr>
                <w:rFonts w:ascii="Helvetica" w:hAnsi="Helvetica" w:cs="Helvetica"/>
              </w:rPr>
              <w:t>.05.20</w:t>
            </w:r>
          </w:p>
          <w:p w14:paraId="541B27C1" w14:textId="0B87D8B7" w:rsidR="0066462F" w:rsidRDefault="0066462F" w:rsidP="0066462F">
            <w:pPr>
              <w:pStyle w:val="a5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67FB" w14:textId="77777777" w:rsidR="00D678A6" w:rsidRDefault="00D678A6" w:rsidP="00B43FD8">
      <w:pPr>
        <w:spacing w:after="0" w:line="240" w:lineRule="auto"/>
      </w:pPr>
      <w:r>
        <w:separator/>
      </w:r>
    </w:p>
  </w:endnote>
  <w:endnote w:type="continuationSeparator" w:id="0">
    <w:p w14:paraId="00E5BA3F" w14:textId="77777777" w:rsidR="00D678A6" w:rsidRDefault="00D678A6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9B35" w14:textId="77777777" w:rsidR="00D678A6" w:rsidRDefault="00D678A6" w:rsidP="00B43FD8">
      <w:pPr>
        <w:spacing w:after="0" w:line="240" w:lineRule="auto"/>
      </w:pPr>
      <w:r>
        <w:separator/>
      </w:r>
    </w:p>
  </w:footnote>
  <w:footnote w:type="continuationSeparator" w:id="0">
    <w:p w14:paraId="0A44C17F" w14:textId="77777777" w:rsidR="00D678A6" w:rsidRDefault="00D678A6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A6957"/>
    <w:rsid w:val="000F3ACF"/>
    <w:rsid w:val="00102916"/>
    <w:rsid w:val="001228AD"/>
    <w:rsid w:val="001462EA"/>
    <w:rsid w:val="00162248"/>
    <w:rsid w:val="001655B3"/>
    <w:rsid w:val="00171CD9"/>
    <w:rsid w:val="0017582F"/>
    <w:rsid w:val="00175FEB"/>
    <w:rsid w:val="0018147B"/>
    <w:rsid w:val="00185338"/>
    <w:rsid w:val="001C5136"/>
    <w:rsid w:val="00237D40"/>
    <w:rsid w:val="00247DD9"/>
    <w:rsid w:val="00297602"/>
    <w:rsid w:val="002A021B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6364E"/>
    <w:rsid w:val="00482386"/>
    <w:rsid w:val="00497C71"/>
    <w:rsid w:val="004D4F8A"/>
    <w:rsid w:val="00501C44"/>
    <w:rsid w:val="00503A5F"/>
    <w:rsid w:val="0053342B"/>
    <w:rsid w:val="00540BC1"/>
    <w:rsid w:val="00575C25"/>
    <w:rsid w:val="005A5CF2"/>
    <w:rsid w:val="005B334E"/>
    <w:rsid w:val="005C791D"/>
    <w:rsid w:val="005F5445"/>
    <w:rsid w:val="00647F93"/>
    <w:rsid w:val="0066462F"/>
    <w:rsid w:val="00692198"/>
    <w:rsid w:val="006A1012"/>
    <w:rsid w:val="006A365D"/>
    <w:rsid w:val="006D4644"/>
    <w:rsid w:val="006D5600"/>
    <w:rsid w:val="006D5A74"/>
    <w:rsid w:val="00721FB2"/>
    <w:rsid w:val="007367F5"/>
    <w:rsid w:val="0075769F"/>
    <w:rsid w:val="007902AB"/>
    <w:rsid w:val="007D1CE3"/>
    <w:rsid w:val="00833FA8"/>
    <w:rsid w:val="008349B2"/>
    <w:rsid w:val="008A3E2B"/>
    <w:rsid w:val="008B333A"/>
    <w:rsid w:val="008D3C53"/>
    <w:rsid w:val="008E6503"/>
    <w:rsid w:val="00992415"/>
    <w:rsid w:val="009A0116"/>
    <w:rsid w:val="009E7B12"/>
    <w:rsid w:val="00A00221"/>
    <w:rsid w:val="00A030BB"/>
    <w:rsid w:val="00A33A00"/>
    <w:rsid w:val="00A66A9F"/>
    <w:rsid w:val="00A74B70"/>
    <w:rsid w:val="00AD2A9E"/>
    <w:rsid w:val="00B37A9D"/>
    <w:rsid w:val="00B41169"/>
    <w:rsid w:val="00B43FD8"/>
    <w:rsid w:val="00B455A7"/>
    <w:rsid w:val="00B75CEA"/>
    <w:rsid w:val="00B93D26"/>
    <w:rsid w:val="00BA7BB2"/>
    <w:rsid w:val="00BB0BED"/>
    <w:rsid w:val="00C11CFE"/>
    <w:rsid w:val="00C17F5F"/>
    <w:rsid w:val="00C26BF1"/>
    <w:rsid w:val="00C3621B"/>
    <w:rsid w:val="00C74E53"/>
    <w:rsid w:val="00CC562C"/>
    <w:rsid w:val="00CE086F"/>
    <w:rsid w:val="00CF264A"/>
    <w:rsid w:val="00D47438"/>
    <w:rsid w:val="00D6151F"/>
    <w:rsid w:val="00D678A6"/>
    <w:rsid w:val="00D74E0F"/>
    <w:rsid w:val="00D97D4C"/>
    <w:rsid w:val="00DE2961"/>
    <w:rsid w:val="00E13405"/>
    <w:rsid w:val="00E2270F"/>
    <w:rsid w:val="00E36CBC"/>
    <w:rsid w:val="00E63E1D"/>
    <w:rsid w:val="00EB00BB"/>
    <w:rsid w:val="00EC602E"/>
    <w:rsid w:val="00ED45E5"/>
    <w:rsid w:val="00EE610C"/>
    <w:rsid w:val="00EF79AF"/>
    <w:rsid w:val="00F17D93"/>
    <w:rsid w:val="00F34348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debt/psub_57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39449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36</cp:revision>
  <dcterms:created xsi:type="dcterms:W3CDTF">2020-04-16T05:59:00Z</dcterms:created>
  <dcterms:modified xsi:type="dcterms:W3CDTF">2020-05-22T06:04:00Z</dcterms:modified>
</cp:coreProperties>
</file>