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A" w:rsidRPr="0078046A" w:rsidRDefault="0078046A" w:rsidP="006B6B6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46A">
        <w:rPr>
          <w:rFonts w:ascii="Times New Roman" w:eastAsia="Times New Roman" w:hAnsi="Times New Roman" w:cs="Times New Roman"/>
          <w:b/>
          <w:bCs/>
          <w:sz w:val="27"/>
          <w:szCs w:val="27"/>
        </w:rPr>
        <w:t>ДЧ-П10-3182кв</w:t>
      </w:r>
    </w:p>
    <w:p w:rsidR="0078046A" w:rsidRDefault="0078046A" w:rsidP="00780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B6B" w:rsidRPr="006B6B6B" w:rsidRDefault="0078046A" w:rsidP="006B6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 xml:space="preserve">Рекомендации по профилактики новой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78046A" w:rsidRDefault="0078046A" w:rsidP="006B6B6B">
      <w:pPr>
        <w:pStyle w:val="a3"/>
        <w:jc w:val="center"/>
      </w:pPr>
      <w:r w:rsidRPr="006B6B6B">
        <w:rPr>
          <w:rFonts w:ascii="Times New Roman" w:hAnsi="Times New Roman" w:cs="Times New Roman"/>
          <w:sz w:val="28"/>
          <w:szCs w:val="28"/>
        </w:rPr>
        <w:t>(COVID-19) среди работников</w:t>
      </w:r>
      <w:r w:rsidRPr="0078046A">
        <w:t>.</w:t>
      </w:r>
    </w:p>
    <w:p w:rsidR="006B6B6B" w:rsidRDefault="006B6B6B" w:rsidP="0078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B6B" w:rsidRDefault="0078046A" w:rsidP="006B6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6A">
        <w:rPr>
          <w:rFonts w:ascii="Times New Roman" w:hAnsi="Times New Roman" w:cs="Times New Roman"/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7804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8046A">
        <w:rPr>
          <w:rFonts w:ascii="Times New Roman" w:hAnsi="Times New Roman" w:cs="Times New Roman"/>
          <w:sz w:val="28"/>
          <w:szCs w:val="28"/>
        </w:rPr>
        <w:t xml:space="preserve"> инфекции (COVID-19) должна быть реализована работодателями по следующим направлениям:</w:t>
      </w:r>
    </w:p>
    <w:p w:rsidR="006B6B6B" w:rsidRDefault="0078046A" w:rsidP="006B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>1.     Предотвращение заноса инфекции на предприятие (в организацию).</w:t>
      </w:r>
      <w:r w:rsidRPr="006B6B6B">
        <w:rPr>
          <w:rFonts w:ascii="Times New Roman" w:hAnsi="Times New Roman" w:cs="Times New Roman"/>
          <w:sz w:val="28"/>
          <w:szCs w:val="28"/>
        </w:rPr>
        <w:br/>
        <w:t xml:space="preserve">2.     Принятие мер по недопущению распространения новой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инфекции (COVID-19) в коллективах на предприятиях (в организациях).</w:t>
      </w:r>
      <w:r w:rsidRPr="006B6B6B">
        <w:rPr>
          <w:rFonts w:ascii="Times New Roman" w:hAnsi="Times New Roman" w:cs="Times New Roman"/>
          <w:sz w:val="28"/>
          <w:szCs w:val="28"/>
        </w:rPr>
        <w:br/>
        <w:t>3.     Другие организационные мероприятия по предотвращению заражения работников.</w:t>
      </w:r>
      <w:r w:rsidRPr="006B6B6B">
        <w:rPr>
          <w:rFonts w:ascii="Times New Roman" w:hAnsi="Times New Roman" w:cs="Times New Roman"/>
          <w:sz w:val="28"/>
          <w:szCs w:val="28"/>
        </w:rPr>
        <w:br/>
        <w:t xml:space="preserve">1.     В рамках профилактических мер по предотвращен и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заноса инфекции на предприятие (в организацию) рекомендуется осуществлять следующие меры:</w:t>
      </w:r>
      <w:r w:rsidRPr="006B6B6B">
        <w:rPr>
          <w:rFonts w:ascii="Times New Roman" w:hAnsi="Times New Roman" w:cs="Times New Roman"/>
          <w:sz w:val="28"/>
          <w:szCs w:val="28"/>
        </w:rPr>
        <w:br/>
        <w:t>1.1.    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  <w:r w:rsidRPr="006B6B6B">
        <w:rPr>
          <w:rFonts w:ascii="Times New Roman" w:hAnsi="Times New Roman" w:cs="Times New Roman"/>
          <w:sz w:val="28"/>
          <w:szCs w:val="28"/>
        </w:rPr>
        <w:br/>
        <w:t>1.2.    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  <w:r w:rsidRPr="006B6B6B">
        <w:rPr>
          <w:rFonts w:ascii="Times New Roman" w:hAnsi="Times New Roman" w:cs="Times New Roman"/>
          <w:sz w:val="28"/>
          <w:szCs w:val="28"/>
        </w:rPr>
        <w:br/>
        <w:t>1.3.    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  <w:r w:rsidRPr="006B6B6B">
        <w:rPr>
          <w:rFonts w:ascii="Times New Roman" w:hAnsi="Times New Roman" w:cs="Times New Roman"/>
          <w:sz w:val="28"/>
          <w:szCs w:val="28"/>
        </w:rPr>
        <w:br/>
        <w:t>1.4.    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  <w:r w:rsidRPr="006B6B6B">
        <w:rPr>
          <w:rFonts w:ascii="Times New Roman" w:hAnsi="Times New Roman" w:cs="Times New Roman"/>
          <w:sz w:val="28"/>
          <w:szCs w:val="28"/>
        </w:rPr>
        <w:br/>
        <w:t>2</w:t>
      </w:r>
      <w:r w:rsidR="00E711FC" w:rsidRPr="006B6B6B">
        <w:rPr>
          <w:rFonts w:ascii="Times New Roman" w:hAnsi="Times New Roman" w:cs="Times New Roman"/>
          <w:sz w:val="28"/>
          <w:szCs w:val="28"/>
        </w:rPr>
        <w:t>.</w:t>
      </w:r>
      <w:r w:rsidRPr="006B6B6B">
        <w:rPr>
          <w:rFonts w:ascii="Times New Roman" w:hAnsi="Times New Roman" w:cs="Times New Roman"/>
          <w:sz w:val="28"/>
          <w:szCs w:val="28"/>
        </w:rPr>
        <w:t xml:space="preserve">     В рамках профилактических мер по недопущению распространения новой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  <w:r w:rsidRPr="006B6B6B">
        <w:rPr>
          <w:rFonts w:ascii="Times New Roman" w:hAnsi="Times New Roman" w:cs="Times New Roman"/>
          <w:sz w:val="28"/>
          <w:szCs w:val="28"/>
        </w:rPr>
        <w:br/>
      </w:r>
      <w:r w:rsidRPr="006B6B6B">
        <w:rPr>
          <w:rFonts w:ascii="Times New Roman" w:hAnsi="Times New Roman" w:cs="Times New Roman"/>
          <w:sz w:val="28"/>
          <w:szCs w:val="28"/>
        </w:rPr>
        <w:br/>
        <w:t xml:space="preserve">2.1.     Ограничение контактов между коллективами отдельных цехов, </w:t>
      </w:r>
      <w:r w:rsidRPr="006B6B6B">
        <w:rPr>
          <w:rFonts w:ascii="Times New Roman" w:hAnsi="Times New Roman" w:cs="Times New Roman"/>
          <w:sz w:val="28"/>
          <w:szCs w:val="28"/>
        </w:rPr>
        <w:lastRenderedPageBreak/>
        <w:t>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  <w:r w:rsidRPr="006B6B6B">
        <w:rPr>
          <w:rFonts w:ascii="Times New Roman" w:hAnsi="Times New Roman" w:cs="Times New Roman"/>
          <w:sz w:val="28"/>
          <w:szCs w:val="28"/>
        </w:rPr>
        <w:br/>
        <w:t>2.2.     Ограничение перемещения работников в обеденный перерыв и во время перерывов на отдых;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  <w:r w:rsidRPr="006B6B6B">
        <w:rPr>
          <w:rFonts w:ascii="Times New Roman" w:hAnsi="Times New Roman" w:cs="Times New Roman"/>
          <w:sz w:val="28"/>
          <w:szCs w:val="28"/>
        </w:rPr>
        <w:br/>
        <w:t>2.3.    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  <w:r w:rsidRPr="006B6B6B">
        <w:rPr>
          <w:rFonts w:ascii="Times New Roman" w:hAnsi="Times New Roman" w:cs="Times New Roman"/>
          <w:sz w:val="28"/>
          <w:szCs w:val="28"/>
        </w:rPr>
        <w:br/>
        <w:t>2.4.     Внедрение преимущественно электронного взаимодействия, а также использование телефонной связи для передачи информации.</w:t>
      </w:r>
      <w:r w:rsidRPr="006B6B6B">
        <w:rPr>
          <w:rFonts w:ascii="Times New Roman" w:hAnsi="Times New Roman" w:cs="Times New Roman"/>
          <w:sz w:val="28"/>
          <w:szCs w:val="28"/>
        </w:rPr>
        <w:br/>
        <w:t>2.5.    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6B6B6B" w:rsidRDefault="0078046A" w:rsidP="006B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>2.6.    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  <w:r w:rsidRPr="006B6B6B">
        <w:rPr>
          <w:rFonts w:ascii="Times New Roman" w:hAnsi="Times New Roman" w:cs="Times New Roman"/>
          <w:sz w:val="28"/>
          <w:szCs w:val="28"/>
        </w:rPr>
        <w:br/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711FC" w:rsidRPr="006B6B6B" w:rsidRDefault="0078046A" w:rsidP="006B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 xml:space="preserve">2.7.    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питания.</w:t>
      </w:r>
      <w:r w:rsidRPr="006B6B6B">
        <w:rPr>
          <w:rFonts w:ascii="Times New Roman" w:hAnsi="Times New Roman" w:cs="Times New Roman"/>
          <w:sz w:val="28"/>
          <w:szCs w:val="28"/>
        </w:rPr>
        <w:br/>
        <w:t>2.8.     Оборудование умывальников для мытья рук с мылом и дозаторов для обработки рук кожными антисептиками в местах общественного пользования.</w:t>
      </w:r>
      <w:r w:rsidRPr="006B6B6B">
        <w:rPr>
          <w:rFonts w:ascii="Times New Roman" w:hAnsi="Times New Roman" w:cs="Times New Roman"/>
          <w:sz w:val="28"/>
          <w:szCs w:val="28"/>
        </w:rPr>
        <w:br/>
        <w:t>2.9.    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6B6B6B" w:rsidRPr="006B6B6B" w:rsidRDefault="0078046A" w:rsidP="006B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 xml:space="preserve">2.10.    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  <w:r w:rsidRPr="006B6B6B">
        <w:rPr>
          <w:rFonts w:ascii="Times New Roman" w:hAnsi="Times New Roman" w:cs="Times New Roman"/>
          <w:sz w:val="28"/>
          <w:szCs w:val="28"/>
        </w:rPr>
        <w:br/>
        <w:t xml:space="preserve">2.11.     Обеспечение не менее чем пятидневного запаса моющих и </w:t>
      </w:r>
      <w:r w:rsidRPr="006B6B6B">
        <w:rPr>
          <w:rFonts w:ascii="Times New Roman" w:hAnsi="Times New Roman" w:cs="Times New Roman"/>
          <w:sz w:val="28"/>
          <w:szCs w:val="28"/>
        </w:rPr>
        <w:lastRenderedPageBreak/>
        <w:t>дезинфицирующих средств, средств индивидуальной защиты органов дыхания (маски, респираторы), перчаток.</w:t>
      </w:r>
    </w:p>
    <w:p w:rsidR="006B6B6B" w:rsidRDefault="0078046A" w:rsidP="006B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 xml:space="preserve">2.12.     Применение в помещениях с постоянным нахождением работников бактерицидных облучателей воздуха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типа.</w:t>
      </w:r>
      <w:r w:rsidRPr="006B6B6B">
        <w:rPr>
          <w:rFonts w:ascii="Times New Roman" w:hAnsi="Times New Roman" w:cs="Times New Roman"/>
          <w:sz w:val="28"/>
          <w:szCs w:val="28"/>
        </w:rPr>
        <w:br/>
        <w:t>2.13.     Регулярное проветривание (каждые 2 часа) рабочих помещений.</w:t>
      </w:r>
      <w:r w:rsidRPr="006B6B6B">
        <w:rPr>
          <w:rFonts w:ascii="Times New Roman" w:hAnsi="Times New Roman" w:cs="Times New Roman"/>
          <w:sz w:val="28"/>
          <w:szCs w:val="28"/>
        </w:rPr>
        <w:br/>
        <w:t>2.14.     Усилить контроль за применением работниками средств индивидуальной защиты от воздействия вредных производственных факторов.</w:t>
      </w:r>
      <w:r w:rsidRPr="006B6B6B">
        <w:rPr>
          <w:rFonts w:ascii="Times New Roman" w:hAnsi="Times New Roman" w:cs="Times New Roman"/>
          <w:sz w:val="28"/>
          <w:szCs w:val="28"/>
        </w:rPr>
        <w:br/>
        <w:t xml:space="preserve">3.    Другие организационные мероприятия по предотвращению распространения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инфекции (COVID-19) должны включать следующие меры:</w:t>
      </w:r>
    </w:p>
    <w:p w:rsidR="00E711FC" w:rsidRPr="006B6B6B" w:rsidRDefault="0078046A" w:rsidP="006B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>3.1</w:t>
      </w:r>
      <w:r w:rsidR="00E711FC" w:rsidRPr="006B6B6B">
        <w:rPr>
          <w:rFonts w:ascii="Times New Roman" w:hAnsi="Times New Roman" w:cs="Times New Roman"/>
          <w:sz w:val="28"/>
          <w:szCs w:val="28"/>
        </w:rPr>
        <w:t>.</w:t>
      </w:r>
      <w:r w:rsidRPr="006B6B6B">
        <w:rPr>
          <w:rFonts w:ascii="Times New Roman" w:hAnsi="Times New Roman" w:cs="Times New Roman"/>
          <w:sz w:val="28"/>
          <w:szCs w:val="28"/>
        </w:rPr>
        <w:t>   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6B6B6B" w:rsidRPr="006B6B6B" w:rsidRDefault="0078046A" w:rsidP="006B6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информационных материалов с сайта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>).</w:t>
      </w:r>
      <w:r w:rsidRPr="006B6B6B">
        <w:rPr>
          <w:rFonts w:ascii="Times New Roman" w:hAnsi="Times New Roman" w:cs="Times New Roman"/>
          <w:sz w:val="28"/>
          <w:szCs w:val="28"/>
        </w:rPr>
        <w:br/>
        <w:t>3.2.     Ограничение направления сотрудников в командировки.</w:t>
      </w:r>
      <w:r w:rsidRPr="006B6B6B">
        <w:rPr>
          <w:rFonts w:ascii="Times New Roman" w:hAnsi="Times New Roman" w:cs="Times New Roman"/>
          <w:sz w:val="28"/>
          <w:szCs w:val="28"/>
        </w:rPr>
        <w:br/>
        <w:t xml:space="preserve">3.3.    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Pr="006B6B6B">
        <w:rPr>
          <w:rFonts w:ascii="Times New Roman" w:hAnsi="Times New Roman" w:cs="Times New Roman"/>
          <w:sz w:val="28"/>
          <w:szCs w:val="28"/>
        </w:rPr>
        <w:br/>
        <w:t>3.4.    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592E29" w:rsidRPr="006B6B6B" w:rsidRDefault="0078046A" w:rsidP="006B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6B">
        <w:rPr>
          <w:rFonts w:ascii="Times New Roman" w:hAnsi="Times New Roman" w:cs="Times New Roman"/>
          <w:sz w:val="28"/>
          <w:szCs w:val="28"/>
        </w:rPr>
        <w:t xml:space="preserve">3.5.     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14-26 приложения № 2 приказа </w:t>
      </w:r>
      <w:proofErr w:type="spellStart"/>
      <w:r w:rsidRPr="006B6B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B6B6B">
        <w:rPr>
          <w:rFonts w:ascii="Times New Roman" w:hAnsi="Times New Roman" w:cs="Times New Roman"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sectPr w:rsidR="00592E29" w:rsidRPr="006B6B6B" w:rsidSect="006B6B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8046A"/>
    <w:rsid w:val="00592E29"/>
    <w:rsid w:val="006B6B6B"/>
    <w:rsid w:val="0078046A"/>
    <w:rsid w:val="00E7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4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B6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Lord</cp:lastModifiedBy>
  <cp:revision>2</cp:revision>
  <dcterms:created xsi:type="dcterms:W3CDTF">2020-04-20T13:16:00Z</dcterms:created>
  <dcterms:modified xsi:type="dcterms:W3CDTF">2020-04-20T13:16:00Z</dcterms:modified>
</cp:coreProperties>
</file>