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835"/>
      </w:tblGrid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FF0000"/>
                <w:spacing w:val="4"/>
                <w:sz w:val="24"/>
                <w:szCs w:val="24"/>
                <w:lang w:eastAsia="ru-RU"/>
              </w:rPr>
              <w:t>Сфера деятельности, наименование вида экономической де</w:t>
            </w:r>
            <w:bookmarkStart w:id="0" w:name="_GoBack"/>
            <w:bookmarkEnd w:id="0"/>
            <w:r w:rsidRPr="00C46147">
              <w:rPr>
                <w:rFonts w:ascii="Circe" w:eastAsia="Times New Roman" w:hAnsi="Circe" w:cs="Times New Roman"/>
                <w:b/>
                <w:bCs/>
                <w:color w:val="FF0000"/>
                <w:spacing w:val="4"/>
                <w:sz w:val="24"/>
                <w:szCs w:val="24"/>
                <w:lang w:eastAsia="ru-RU"/>
              </w:rPr>
              <w:t>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FF0000"/>
                <w:spacing w:val="4"/>
                <w:sz w:val="24"/>
                <w:szCs w:val="24"/>
                <w:lang w:eastAsia="ru-RU"/>
              </w:rPr>
              <w:t>Код ОКВЭД 2</w:t>
            </w:r>
          </w:p>
        </w:tc>
      </w:tr>
      <w:tr w:rsidR="00C46147" w:rsidRPr="00C46147" w:rsidTr="00C46147">
        <w:trPr>
          <w:trHeight w:val="170"/>
        </w:trPr>
        <w:tc>
          <w:tcPr>
            <w:tcW w:w="8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1. Авиаперевозки, аэропортовая деятельность, автоперевозки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49.3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49.4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51.1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51.21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52.21.21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52.23.1</w:t>
            </w:r>
          </w:p>
        </w:tc>
      </w:tr>
      <w:tr w:rsidR="00C46147" w:rsidRPr="00C46147" w:rsidTr="00C46147">
        <w:trPr>
          <w:trHeight w:val="170"/>
        </w:trPr>
        <w:tc>
          <w:tcPr>
            <w:tcW w:w="8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2. Культура, организация досуга и развлечений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90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59.14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музеев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91.02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зоопарков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91.04.1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32.99.8</w:t>
            </w:r>
          </w:p>
        </w:tc>
      </w:tr>
      <w:tr w:rsidR="00C46147" w:rsidRPr="00C46147" w:rsidTr="00C46147">
        <w:trPr>
          <w:trHeight w:val="170"/>
        </w:trPr>
        <w:tc>
          <w:tcPr>
            <w:tcW w:w="8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3. Физкультурно-оздоровительная деятельность и спорт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93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96.04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86.90.4</w:t>
            </w:r>
          </w:p>
        </w:tc>
      </w:tr>
      <w:tr w:rsidR="00C46147" w:rsidRPr="00C46147" w:rsidTr="00C46147">
        <w:trPr>
          <w:trHeight w:val="170"/>
        </w:trPr>
        <w:tc>
          <w:tcPr>
            <w:tcW w:w="8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79</w:t>
            </w:r>
          </w:p>
        </w:tc>
      </w:tr>
      <w:tr w:rsidR="00C46147" w:rsidRPr="00C46147" w:rsidTr="00C46147">
        <w:trPr>
          <w:trHeight w:val="170"/>
        </w:trPr>
        <w:tc>
          <w:tcPr>
            <w:tcW w:w="8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5. Гостиничный бизнес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55</w:t>
            </w:r>
          </w:p>
        </w:tc>
      </w:tr>
      <w:tr w:rsidR="00C46147" w:rsidRPr="00C46147" w:rsidTr="00C46147">
        <w:trPr>
          <w:trHeight w:val="170"/>
        </w:trPr>
        <w:tc>
          <w:tcPr>
            <w:tcW w:w="8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6. Общественное питание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56</w:t>
            </w:r>
          </w:p>
        </w:tc>
      </w:tr>
      <w:tr w:rsidR="00C46147" w:rsidRPr="00C46147" w:rsidTr="00C46147">
        <w:trPr>
          <w:trHeight w:val="170"/>
        </w:trPr>
        <w:tc>
          <w:tcPr>
            <w:tcW w:w="8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85.41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88.91</w:t>
            </w:r>
          </w:p>
        </w:tc>
      </w:tr>
      <w:tr w:rsidR="00C46147" w:rsidRPr="00C46147" w:rsidTr="00C46147">
        <w:trPr>
          <w:trHeight w:val="170"/>
        </w:trPr>
        <w:tc>
          <w:tcPr>
            <w:tcW w:w="8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8. Деятельность по организации конференций и выставок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Деятельность по организации конференций и выставок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82.3</w:t>
            </w:r>
          </w:p>
        </w:tc>
      </w:tr>
      <w:tr w:rsidR="00C46147" w:rsidRPr="00C46147" w:rsidTr="00C46147">
        <w:trPr>
          <w:trHeight w:val="170"/>
        </w:trPr>
        <w:tc>
          <w:tcPr>
            <w:tcW w:w="8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95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96.01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96.02</w:t>
            </w:r>
          </w:p>
        </w:tc>
      </w:tr>
      <w:tr w:rsidR="00C46147" w:rsidRPr="00C46147" w:rsidTr="00C46147">
        <w:trPr>
          <w:trHeight w:val="170"/>
        </w:trPr>
        <w:tc>
          <w:tcPr>
            <w:tcW w:w="8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10. Деятельность в области здравоохранения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86.23</w:t>
            </w:r>
          </w:p>
        </w:tc>
      </w:tr>
      <w:tr w:rsidR="00C46147" w:rsidRPr="00C46147" w:rsidTr="00C46147">
        <w:trPr>
          <w:trHeight w:val="170"/>
        </w:trPr>
        <w:tc>
          <w:tcPr>
            <w:tcW w:w="88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11. Розничная торговля непродовольственными товарами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легковыми автомобилями и лёгкими автотранспортными средствами в специализированных магазинах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45.11.2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легковыми автомобилями и лёгкими автотранспортными средствами прочая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45.11.3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</w:t>
            </w:r>
            <w:proofErr w:type="gramStart"/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кроме</w:t>
            </w:r>
            <w:proofErr w:type="gramEnd"/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пассажирских, в специализированных магазинах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45.19.2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пассажирских</w:t>
            </w:r>
            <w:proofErr w:type="gramEnd"/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, прочая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45.19.3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Торговля розничная автомобильными деталями, узлами и принадлежностями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45.32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45.40.2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мотоциклами, их деталями, составными частями и принадлежностями прочая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45.40.3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47.19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47.4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47.5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47.6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47.7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47.82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47.89</w:t>
            </w:r>
          </w:p>
        </w:tc>
      </w:tr>
      <w:tr w:rsidR="00C46147" w:rsidRPr="00C46147" w:rsidTr="00C46147">
        <w:trPr>
          <w:trHeight w:val="170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C46147" w:rsidRPr="00C46147" w:rsidRDefault="00C46147" w:rsidP="00C46147">
            <w:pPr>
              <w:spacing w:after="405" w:line="360" w:lineRule="atLeast"/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46147">
              <w:rPr>
                <w:rFonts w:ascii="Circe" w:eastAsia="Times New Roman" w:hAnsi="Circe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47.99.2</w:t>
            </w:r>
          </w:p>
        </w:tc>
      </w:tr>
    </w:tbl>
    <w:p w:rsidR="00451ECD" w:rsidRDefault="00C46147"/>
    <w:sectPr w:rsidR="0045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47"/>
    <w:rsid w:val="0079245C"/>
    <w:rsid w:val="00C46147"/>
    <w:rsid w:val="00C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3084</Characters>
  <Application>Microsoft Office Word</Application>
  <DocSecurity>0</DocSecurity>
  <Lines>25</Lines>
  <Paragraphs>7</Paragraphs>
  <ScaleCrop>false</ScaleCrop>
  <Company>diakov.net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2020-05-13T13:32:00Z</dcterms:created>
  <dcterms:modified xsi:type="dcterms:W3CDTF">2020-05-13T13:42:00Z</dcterms:modified>
</cp:coreProperties>
</file>