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6F87F" w14:textId="1854A42B" w:rsidR="00C441D9" w:rsidRPr="00D53D21" w:rsidRDefault="0094734C" w:rsidP="00D53D2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441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C441D9">
        <w:rPr>
          <w:rFonts w:ascii="Times New Roman" w:hAnsi="Times New Roman" w:cs="Times New Roman"/>
          <w:sz w:val="28"/>
          <w:szCs w:val="28"/>
          <w:lang w:eastAsia="ru-RU"/>
        </w:rPr>
        <w:t xml:space="preserve"> о проведении конкурса детского рисунка</w:t>
      </w:r>
    </w:p>
    <w:p w14:paraId="7D728D30" w14:textId="6CE0BB94" w:rsidR="0094734C" w:rsidRPr="00C441D9" w:rsidRDefault="0094734C" w:rsidP="00D53D2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41D9">
        <w:rPr>
          <w:rFonts w:ascii="Times New Roman" w:hAnsi="Times New Roman" w:cs="Times New Roman"/>
          <w:sz w:val="28"/>
          <w:szCs w:val="28"/>
          <w:lang w:eastAsia="ru-RU"/>
        </w:rPr>
        <w:t xml:space="preserve">«Бизнес глазами детей», посвященного </w:t>
      </w:r>
      <w:r w:rsidR="001838E1" w:rsidRPr="00C441D9">
        <w:rPr>
          <w:rFonts w:ascii="Times New Roman" w:hAnsi="Times New Roman" w:cs="Times New Roman"/>
          <w:sz w:val="28"/>
          <w:szCs w:val="28"/>
        </w:rPr>
        <w:t>Международн</w:t>
      </w:r>
      <w:r w:rsidR="001838E1">
        <w:rPr>
          <w:rFonts w:ascii="Times New Roman" w:hAnsi="Times New Roman" w:cs="Times New Roman"/>
          <w:sz w:val="28"/>
          <w:szCs w:val="28"/>
        </w:rPr>
        <w:t>ому</w:t>
      </w:r>
      <w:r w:rsidR="001838E1" w:rsidRPr="00C441D9">
        <w:rPr>
          <w:rFonts w:ascii="Times New Roman" w:hAnsi="Times New Roman" w:cs="Times New Roman"/>
          <w:sz w:val="28"/>
          <w:szCs w:val="28"/>
        </w:rPr>
        <w:t xml:space="preserve"> дн</w:t>
      </w:r>
      <w:r w:rsidR="001838E1">
        <w:rPr>
          <w:rFonts w:ascii="Times New Roman" w:hAnsi="Times New Roman" w:cs="Times New Roman"/>
          <w:sz w:val="28"/>
          <w:szCs w:val="28"/>
        </w:rPr>
        <w:t>ю</w:t>
      </w:r>
      <w:r w:rsidR="001838E1" w:rsidRPr="00C441D9">
        <w:rPr>
          <w:rFonts w:ascii="Times New Roman" w:hAnsi="Times New Roman" w:cs="Times New Roman"/>
          <w:sz w:val="28"/>
          <w:szCs w:val="28"/>
        </w:rPr>
        <w:t xml:space="preserve"> защиты детей</w:t>
      </w:r>
    </w:p>
    <w:p w14:paraId="3E7CC66A" w14:textId="77777777" w:rsidR="0094734C" w:rsidRPr="00C441D9" w:rsidRDefault="0094734C" w:rsidP="0063289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02212F" w14:textId="77777777" w:rsidR="00C441D9" w:rsidRDefault="00C441D9" w:rsidP="00632891">
      <w:pPr>
        <w:pStyle w:val="a4"/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                             </w:t>
      </w:r>
      <w:r w:rsidR="0094734C"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>1.    ОБЩЕЕ ПОЛОЖЕНИЕ</w:t>
      </w:r>
    </w:p>
    <w:p w14:paraId="01775926" w14:textId="17048D16" w:rsidR="008F16C3" w:rsidRDefault="0094734C" w:rsidP="00632891">
      <w:pPr>
        <w:pStyle w:val="a4"/>
        <w:rPr>
          <w:rFonts w:ascii="Times New Roman" w:hAnsi="Times New Roman" w:cs="Times New Roman"/>
          <w:sz w:val="28"/>
          <w:szCs w:val="28"/>
        </w:rPr>
      </w:pPr>
      <w:r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br/>
      </w:r>
      <w:r w:rsidR="00421CDC">
        <w:rPr>
          <w:rFonts w:ascii="Times New Roman" w:hAnsi="Times New Roman" w:cs="Times New Roman"/>
          <w:sz w:val="28"/>
          <w:szCs w:val="28"/>
        </w:rPr>
        <w:t xml:space="preserve">1.1. </w:t>
      </w:r>
      <w:r w:rsidR="00C441D9" w:rsidRPr="00C441D9">
        <w:rPr>
          <w:rFonts w:ascii="Times New Roman" w:hAnsi="Times New Roman" w:cs="Times New Roman"/>
          <w:sz w:val="28"/>
          <w:szCs w:val="28"/>
        </w:rPr>
        <w:t>Конкурс детского рисунка «</w:t>
      </w:r>
      <w:r w:rsidR="00C441D9" w:rsidRPr="00C441D9">
        <w:rPr>
          <w:rFonts w:ascii="Times New Roman" w:hAnsi="Times New Roman" w:cs="Times New Roman"/>
          <w:sz w:val="28"/>
          <w:szCs w:val="28"/>
          <w:lang w:eastAsia="ru-RU"/>
        </w:rPr>
        <w:t>Бизнес глазами детей</w:t>
      </w:r>
      <w:r w:rsidR="00C441D9" w:rsidRPr="00C441D9">
        <w:rPr>
          <w:rFonts w:ascii="Times New Roman" w:hAnsi="Times New Roman" w:cs="Times New Roman"/>
          <w:sz w:val="28"/>
          <w:szCs w:val="28"/>
        </w:rPr>
        <w:t xml:space="preserve">» – проводится в рамках празднования </w:t>
      </w:r>
      <w:bookmarkStart w:id="1" w:name="_Hlk72333546"/>
      <w:r w:rsidR="00C441D9" w:rsidRPr="00C441D9">
        <w:rPr>
          <w:rFonts w:ascii="Times New Roman" w:hAnsi="Times New Roman" w:cs="Times New Roman"/>
          <w:sz w:val="28"/>
          <w:szCs w:val="28"/>
        </w:rPr>
        <w:t xml:space="preserve">Международного дня защиты детей </w:t>
      </w:r>
      <w:bookmarkEnd w:id="1"/>
      <w:r w:rsidR="00C441D9" w:rsidRPr="00C441D9">
        <w:rPr>
          <w:rFonts w:ascii="Times New Roman" w:hAnsi="Times New Roman" w:cs="Times New Roman"/>
          <w:sz w:val="28"/>
          <w:szCs w:val="28"/>
        </w:rPr>
        <w:t>(далее – Конкурс)</w:t>
      </w:r>
      <w:r w:rsidR="005D51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5CBDEE" w14:textId="1B90362F" w:rsidR="0094734C" w:rsidRPr="00C441D9" w:rsidRDefault="0094734C" w:rsidP="00632891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br/>
        <w:t>1.</w:t>
      </w:r>
      <w:r w:rsidR="00421CDC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>2</w:t>
      </w:r>
      <w:r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. </w:t>
      </w:r>
      <w:r w:rsidRPr="00C44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Организатором конкурса </w:t>
      </w:r>
      <w:r w:rsidRPr="00421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</w:t>
      </w:r>
      <w:r w:rsidRPr="00421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Некоммерческая организация «Пермский фонд развития предпринимательства»</w:t>
      </w:r>
      <w:r w:rsidR="001838E1" w:rsidRPr="00421CDC">
        <w:t xml:space="preserve"> </w:t>
      </w:r>
      <w:r w:rsidR="001838E1" w:rsidRPr="00421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</w:p>
    <w:p w14:paraId="2637A2B0" w14:textId="77777777" w:rsidR="0094734C" w:rsidRPr="00C441D9" w:rsidRDefault="0094734C" w:rsidP="00632891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AD8D071" w14:textId="7182849E" w:rsidR="0094734C" w:rsidRPr="00D64322" w:rsidRDefault="0094734C" w:rsidP="00632891">
      <w:pPr>
        <w:pStyle w:val="a4"/>
        <w:rPr>
          <w:rFonts w:ascii="Times New Roman" w:hAnsi="Times New Roman" w:cs="Times New Roman"/>
          <w:sz w:val="28"/>
          <w:szCs w:val="28"/>
        </w:rPr>
      </w:pPr>
      <w:r w:rsidRPr="00D64322">
        <w:rPr>
          <w:rFonts w:ascii="Times New Roman" w:hAnsi="Times New Roman" w:cs="Times New Roman"/>
          <w:sz w:val="28"/>
          <w:szCs w:val="28"/>
        </w:rPr>
        <w:t>1.</w:t>
      </w:r>
      <w:r w:rsidR="00421CDC">
        <w:rPr>
          <w:rFonts w:ascii="Times New Roman" w:hAnsi="Times New Roman" w:cs="Times New Roman"/>
          <w:sz w:val="28"/>
          <w:szCs w:val="28"/>
        </w:rPr>
        <w:t>3</w:t>
      </w:r>
      <w:r w:rsidRPr="00D64322">
        <w:rPr>
          <w:rFonts w:ascii="Times New Roman" w:hAnsi="Times New Roman" w:cs="Times New Roman"/>
          <w:sz w:val="28"/>
          <w:szCs w:val="28"/>
        </w:rPr>
        <w:t>.    Конкурс проводится по трём возрастным группам:</w:t>
      </w:r>
      <w:r w:rsidRPr="00D64322">
        <w:rPr>
          <w:rFonts w:ascii="Times New Roman" w:hAnsi="Times New Roman" w:cs="Times New Roman"/>
          <w:sz w:val="28"/>
          <w:szCs w:val="28"/>
        </w:rPr>
        <w:br/>
        <w:t>- младшая возрастная группа - до 9 лет;</w:t>
      </w:r>
      <w:r w:rsidRPr="00D64322">
        <w:rPr>
          <w:rFonts w:ascii="Times New Roman" w:hAnsi="Times New Roman" w:cs="Times New Roman"/>
          <w:sz w:val="28"/>
          <w:szCs w:val="28"/>
        </w:rPr>
        <w:br/>
      </w:r>
      <w:r w:rsidR="00C441D9" w:rsidRPr="00D64322">
        <w:rPr>
          <w:rFonts w:ascii="Times New Roman" w:hAnsi="Times New Roman" w:cs="Times New Roman"/>
          <w:sz w:val="28"/>
          <w:szCs w:val="28"/>
        </w:rPr>
        <w:t xml:space="preserve">- </w:t>
      </w:r>
      <w:r w:rsidRPr="00D64322">
        <w:rPr>
          <w:rFonts w:ascii="Times New Roman" w:hAnsi="Times New Roman" w:cs="Times New Roman"/>
          <w:sz w:val="28"/>
          <w:szCs w:val="28"/>
        </w:rPr>
        <w:t xml:space="preserve">средняя возрастная группа - 9 </w:t>
      </w:r>
      <w:r w:rsidR="0099364B">
        <w:rPr>
          <w:rFonts w:ascii="Times New Roman" w:hAnsi="Times New Roman" w:cs="Times New Roman"/>
          <w:sz w:val="28"/>
          <w:szCs w:val="28"/>
        </w:rPr>
        <w:t xml:space="preserve">- </w:t>
      </w:r>
      <w:r w:rsidRPr="00D64322">
        <w:rPr>
          <w:rFonts w:ascii="Times New Roman" w:hAnsi="Times New Roman" w:cs="Times New Roman"/>
          <w:sz w:val="28"/>
          <w:szCs w:val="28"/>
        </w:rPr>
        <w:t>12 лет (включительно);</w:t>
      </w:r>
      <w:r w:rsidRPr="00D64322">
        <w:rPr>
          <w:rFonts w:ascii="Times New Roman" w:hAnsi="Times New Roman" w:cs="Times New Roman"/>
          <w:sz w:val="28"/>
          <w:szCs w:val="28"/>
        </w:rPr>
        <w:br/>
        <w:t>- старшая возрастная группа -13 - 16 лет (включительно).</w:t>
      </w:r>
      <w:r w:rsidRPr="00D64322">
        <w:rPr>
          <w:rFonts w:ascii="Times New Roman" w:hAnsi="Times New Roman" w:cs="Times New Roman"/>
          <w:sz w:val="28"/>
          <w:szCs w:val="28"/>
        </w:rPr>
        <w:br/>
      </w:r>
    </w:p>
    <w:p w14:paraId="61002381" w14:textId="5CEAA71B" w:rsidR="0094734C" w:rsidRPr="00C441D9" w:rsidRDefault="0094734C" w:rsidP="00632891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5665" w:rsidRPr="00C44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421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EA5665" w:rsidRPr="00C44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44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конкурсе объявлены следующие номинации:</w:t>
      </w:r>
    </w:p>
    <w:p w14:paraId="6DBCC275" w14:textId="77777777" w:rsidR="0094734C" w:rsidRPr="00C441D9" w:rsidRDefault="0094734C" w:rsidP="00632891">
      <w:pPr>
        <w:pStyle w:val="a4"/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</w:pPr>
      <w:r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>- «Если бы я открыл свое дело»</w:t>
      </w:r>
    </w:p>
    <w:p w14:paraId="3B2A5CAB" w14:textId="77777777" w:rsidR="0094734C" w:rsidRPr="00C441D9" w:rsidRDefault="0094734C" w:rsidP="00632891">
      <w:pPr>
        <w:pStyle w:val="a4"/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</w:pPr>
      <w:r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>- «Мой первый бизнес-план в картинках»</w:t>
      </w:r>
    </w:p>
    <w:p w14:paraId="7ACD65BF" w14:textId="77777777" w:rsidR="0094734C" w:rsidRPr="00C441D9" w:rsidRDefault="0094734C" w:rsidP="00632891">
      <w:pPr>
        <w:pStyle w:val="a4"/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</w:pPr>
      <w:r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>- «Бизнес-это творчество»</w:t>
      </w:r>
    </w:p>
    <w:p w14:paraId="12DD3793" w14:textId="77777777" w:rsidR="0094734C" w:rsidRPr="00C441D9" w:rsidRDefault="0094734C" w:rsidP="00632891">
      <w:pPr>
        <w:pStyle w:val="a4"/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</w:pPr>
      <w:r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>- «В бизнесмены я б пошел, пусть меня научат»</w:t>
      </w:r>
    </w:p>
    <w:p w14:paraId="052862CA" w14:textId="0F3B8B74" w:rsidR="00EA5665" w:rsidRPr="00C441D9" w:rsidRDefault="0094734C" w:rsidP="00632891">
      <w:pPr>
        <w:pStyle w:val="a4"/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</w:pPr>
      <w:r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br/>
      </w:r>
      <w:r w:rsidR="008F1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1.4. Н</w:t>
      </w:r>
      <w:r w:rsidRPr="00C44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конкурс принимаются </w:t>
      </w:r>
      <w:r w:rsidR="00C441D9" w:rsidRPr="00C44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рисунки,</w:t>
      </w:r>
      <w:r w:rsidRPr="00C44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1CDC" w:rsidRPr="00421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выполненн</w:t>
      </w:r>
      <w:r w:rsidR="00421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r w:rsidR="00421CDC" w:rsidRPr="00421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индивидуально и отража</w:t>
      </w:r>
      <w:r w:rsidR="00421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ющие</w:t>
      </w:r>
      <w:r w:rsidR="00421CDC" w:rsidRPr="00421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видение детьми современного </w:t>
      </w:r>
      <w:r w:rsidR="00421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21CDC" w:rsidRPr="00421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редпринимательства</w:t>
      </w:r>
      <w:r w:rsidR="00421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br/>
      </w:r>
      <w:r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br/>
      </w:r>
      <w:r w:rsid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                                </w:t>
      </w:r>
      <w:r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>2.    ЦЕЛИ И ЗАДАЧИ</w:t>
      </w:r>
      <w:r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br/>
      </w:r>
    </w:p>
    <w:p w14:paraId="229751BA" w14:textId="5868B09D" w:rsidR="00EA5665" w:rsidRPr="00C441D9" w:rsidRDefault="00114BA9" w:rsidP="006328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EA5665" w:rsidRPr="00C441D9">
        <w:rPr>
          <w:rFonts w:ascii="Times New Roman" w:hAnsi="Times New Roman" w:cs="Times New Roman"/>
          <w:sz w:val="28"/>
          <w:szCs w:val="28"/>
        </w:rPr>
        <w:t xml:space="preserve"> Выявление и поддержка одарённых детей. </w:t>
      </w:r>
    </w:p>
    <w:p w14:paraId="0440B28C" w14:textId="791A111B" w:rsidR="00EA5665" w:rsidRPr="00C441D9" w:rsidRDefault="00114BA9" w:rsidP="006328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A5665" w:rsidRPr="00C441D9">
        <w:rPr>
          <w:rFonts w:ascii="Times New Roman" w:hAnsi="Times New Roman" w:cs="Times New Roman"/>
          <w:sz w:val="28"/>
          <w:szCs w:val="28"/>
        </w:rPr>
        <w:t>Вовлечение в процесс творчества детей и подростков</w:t>
      </w:r>
      <w:r w:rsidR="00586BBB">
        <w:rPr>
          <w:rFonts w:ascii="Times New Roman" w:hAnsi="Times New Roman" w:cs="Times New Roman"/>
          <w:sz w:val="28"/>
          <w:szCs w:val="28"/>
        </w:rPr>
        <w:t>.</w:t>
      </w:r>
    </w:p>
    <w:p w14:paraId="4E7B8F8C" w14:textId="7B8C53F0" w:rsidR="00EA5665" w:rsidRPr="00C441D9" w:rsidRDefault="00114BA9" w:rsidP="006328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 Развитие</w:t>
      </w:r>
      <w:r w:rsidR="00EA5665"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 творческих способностей, художественного воображения и фантазии у детей</w:t>
      </w:r>
      <w:r w:rsidR="00586BBB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>.</w:t>
      </w:r>
    </w:p>
    <w:p w14:paraId="606515A2" w14:textId="517D2462" w:rsidR="00EA5665" w:rsidRPr="00C441D9" w:rsidRDefault="00114BA9" w:rsidP="006328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C441D9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72343785"/>
      <w:r w:rsidRPr="00C441D9">
        <w:rPr>
          <w:rFonts w:ascii="Times New Roman" w:hAnsi="Times New Roman" w:cs="Times New Roman"/>
          <w:sz w:val="28"/>
          <w:szCs w:val="28"/>
        </w:rPr>
        <w:t>Привлечение</w:t>
      </w:r>
      <w:r w:rsidR="00EA5665" w:rsidRPr="00C441D9">
        <w:rPr>
          <w:rFonts w:ascii="Times New Roman" w:hAnsi="Times New Roman" w:cs="Times New Roman"/>
          <w:sz w:val="28"/>
          <w:szCs w:val="28"/>
        </w:rPr>
        <w:t xml:space="preserve"> внимания к Международному дню защиты детей</w:t>
      </w:r>
      <w:r w:rsidR="0094734C" w:rsidRPr="00C441D9">
        <w:rPr>
          <w:rFonts w:ascii="Times New Roman" w:hAnsi="Times New Roman" w:cs="Times New Roman"/>
          <w:sz w:val="28"/>
          <w:szCs w:val="28"/>
        </w:rPr>
        <w:br/>
        <w:t>выявление талантливых детей</w:t>
      </w:r>
      <w:r w:rsidR="00586BBB">
        <w:rPr>
          <w:rFonts w:ascii="Times New Roman" w:hAnsi="Times New Roman" w:cs="Times New Roman"/>
          <w:sz w:val="28"/>
          <w:szCs w:val="28"/>
        </w:rPr>
        <w:t>.</w:t>
      </w:r>
    </w:p>
    <w:p w14:paraId="41994B70" w14:textId="77777777" w:rsidR="00D64511" w:rsidRPr="00C441D9" w:rsidRDefault="00D64511" w:rsidP="00632891">
      <w:pPr>
        <w:pStyle w:val="a4"/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</w:pPr>
    </w:p>
    <w:bookmarkEnd w:id="2"/>
    <w:p w14:paraId="7590D77D" w14:textId="7DC50C84" w:rsidR="00EA5665" w:rsidRPr="00632891" w:rsidRDefault="00C441D9" w:rsidP="00632891">
      <w:pPr>
        <w:pStyle w:val="a4"/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                      </w:t>
      </w:r>
      <w:r w:rsidR="00D64511"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>3.    ПОРЯДОК ПРОВЕДЕНИЯ КОНКУРСА</w:t>
      </w:r>
      <w:r w:rsidR="00D64511"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br/>
      </w:r>
      <w:r w:rsidR="0094734C"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br/>
      </w:r>
      <w:r w:rsidR="00D64511" w:rsidRPr="00C441D9">
        <w:rPr>
          <w:rFonts w:ascii="Times New Roman" w:hAnsi="Times New Roman" w:cs="Times New Roman"/>
          <w:sz w:val="28"/>
          <w:szCs w:val="28"/>
        </w:rPr>
        <w:t xml:space="preserve">3.1. </w:t>
      </w:r>
      <w:r w:rsidR="00EA5665" w:rsidRPr="00C441D9">
        <w:rPr>
          <w:rFonts w:ascii="Times New Roman" w:hAnsi="Times New Roman" w:cs="Times New Roman"/>
          <w:sz w:val="28"/>
          <w:szCs w:val="28"/>
        </w:rPr>
        <w:t>На Конкурс принимаются рисунки, выполненные на бумаге в любой технике (карандаши, гуашь, фломастеры, тушь, акварель и цветные ручки). Формат не более А4.</w:t>
      </w:r>
      <w:r w:rsidR="0099364B">
        <w:rPr>
          <w:rFonts w:ascii="Times New Roman" w:hAnsi="Times New Roman" w:cs="Times New Roman"/>
          <w:sz w:val="28"/>
          <w:szCs w:val="28"/>
        </w:rPr>
        <w:t xml:space="preserve"> На оборотной стороне рисунка указать ФИО и контактны</w:t>
      </w:r>
      <w:r w:rsidR="001838E1">
        <w:rPr>
          <w:rFonts w:ascii="Times New Roman" w:hAnsi="Times New Roman" w:cs="Times New Roman"/>
          <w:sz w:val="28"/>
          <w:szCs w:val="28"/>
        </w:rPr>
        <w:t xml:space="preserve">е данные, в том числе номер телефона, почтовый адрес, адрес </w:t>
      </w:r>
      <w:r w:rsidR="001838E1" w:rsidRPr="00632891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>электронной почты.</w:t>
      </w:r>
    </w:p>
    <w:p w14:paraId="500FA4B2" w14:textId="3BFAC7E5" w:rsidR="00D64511" w:rsidRPr="00632891" w:rsidRDefault="00D64511" w:rsidP="00632891">
      <w:pPr>
        <w:pStyle w:val="a4"/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</w:pPr>
      <w:r w:rsidRPr="00632891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3.2. </w:t>
      </w:r>
      <w:r w:rsidR="00EA5665" w:rsidRPr="00632891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>Конкурс проводится с</w:t>
      </w:r>
      <w:r w:rsidRPr="00632891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 20 мая </w:t>
      </w:r>
      <w:r w:rsidR="00EA5665" w:rsidRPr="00632891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>20</w:t>
      </w:r>
      <w:r w:rsidRPr="00632891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>21</w:t>
      </w:r>
      <w:r w:rsidR="00EA5665" w:rsidRPr="00632891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 по </w:t>
      </w:r>
      <w:r w:rsidRPr="00632891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01 июня </w:t>
      </w:r>
      <w:r w:rsidR="00EA5665" w:rsidRPr="00632891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>20</w:t>
      </w:r>
      <w:r w:rsidRPr="00632891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>21</w:t>
      </w:r>
      <w:r w:rsidR="00EA5665" w:rsidRPr="00632891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 года. </w:t>
      </w:r>
      <w:r w:rsidRPr="00632891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>3.3</w:t>
      </w:r>
      <w:r w:rsidR="00EA5665" w:rsidRPr="00632891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. Работы принимаются до </w:t>
      </w:r>
      <w:r w:rsidRPr="00632891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28 </w:t>
      </w:r>
      <w:r w:rsidR="00EA5665" w:rsidRPr="00632891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мая </w:t>
      </w:r>
      <w:r w:rsidR="009165DE" w:rsidRPr="00632891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2021 года </w:t>
      </w:r>
      <w:r w:rsidR="00EA5665" w:rsidRPr="00632891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по адресу: </w:t>
      </w:r>
      <w:bookmarkStart w:id="3" w:name="_Hlk72332286"/>
      <w:r w:rsidR="00EA5665" w:rsidRPr="00632891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г. </w:t>
      </w:r>
      <w:r w:rsidRPr="00632891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>Пермь</w:t>
      </w:r>
      <w:r w:rsidR="00EA5665" w:rsidRPr="00632891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>, пр. Ленина, д.</w:t>
      </w:r>
      <w:r w:rsidRPr="00632891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68, </w:t>
      </w:r>
      <w:r w:rsidRPr="00632891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lastRenderedPageBreak/>
        <w:t>оф.</w:t>
      </w:r>
      <w:r w:rsidR="00C441D9" w:rsidRPr="00632891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>302 Центр</w:t>
      </w:r>
      <w:r w:rsidRPr="00632891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 «Мой бизнес» </w:t>
      </w:r>
      <w:bookmarkStart w:id="4" w:name="_Hlk72329831"/>
      <w:r w:rsidR="00EA5665" w:rsidRPr="00632891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>с пометкой «На конкурс»</w:t>
      </w:r>
      <w:bookmarkEnd w:id="3"/>
      <w:bookmarkEnd w:id="4"/>
      <w:r w:rsidR="00EA5665" w:rsidRPr="00632891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. </w:t>
      </w:r>
      <w:r w:rsidR="00C441D9" w:rsidRPr="00632891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Или на адрес электронной почты: </w:t>
      </w:r>
      <w:bookmarkStart w:id="5" w:name="_Hlk72344001"/>
      <w:r w:rsidR="00D53D21">
        <w:fldChar w:fldCharType="begin"/>
      </w:r>
      <w:r w:rsidR="00D53D21">
        <w:instrText xml:space="preserve"> HYPERLINK "mailto:tkachuk@frp59.ru" </w:instrText>
      </w:r>
      <w:r w:rsidR="00D53D21">
        <w:fldChar w:fldCharType="separate"/>
      </w:r>
      <w:r w:rsidR="00C441D9" w:rsidRPr="00632891">
        <w:rPr>
          <w:color w:val="333333"/>
          <w:spacing w:val="3"/>
          <w:lang w:eastAsia="ru-RU"/>
        </w:rPr>
        <w:t>tkachuk@frp59.ru</w:t>
      </w:r>
      <w:r w:rsidR="00D53D21">
        <w:rPr>
          <w:color w:val="333333"/>
          <w:spacing w:val="3"/>
          <w:lang w:eastAsia="ru-RU"/>
        </w:rPr>
        <w:fldChar w:fldCharType="end"/>
      </w:r>
      <w:r w:rsidR="00C441D9" w:rsidRPr="00632891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 с пометкой «На конкурс»</w:t>
      </w:r>
      <w:bookmarkEnd w:id="5"/>
      <w:r w:rsidR="00C441D9" w:rsidRPr="00632891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>.</w:t>
      </w:r>
    </w:p>
    <w:p w14:paraId="760679C4" w14:textId="77777777" w:rsidR="00D64511" w:rsidRPr="00632891" w:rsidRDefault="00D64511" w:rsidP="00632891">
      <w:pPr>
        <w:pStyle w:val="a4"/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</w:pPr>
      <w:r w:rsidRPr="00632891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>3</w:t>
      </w:r>
      <w:r w:rsidR="00EA5665" w:rsidRPr="00632891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>.</w:t>
      </w:r>
      <w:r w:rsidRPr="00632891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>4</w:t>
      </w:r>
      <w:r w:rsidR="00EA5665" w:rsidRPr="00632891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>. Критерии оценки:</w:t>
      </w:r>
    </w:p>
    <w:p w14:paraId="0B239DED" w14:textId="77777777" w:rsidR="00D64511" w:rsidRPr="00632891" w:rsidRDefault="00EA5665" w:rsidP="00632891">
      <w:pPr>
        <w:pStyle w:val="a4"/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</w:pPr>
      <w:r w:rsidRPr="00632891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 </w:t>
      </w:r>
      <w:r w:rsidR="00D64511" w:rsidRPr="00632891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- </w:t>
      </w:r>
      <w:r w:rsidRPr="00632891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>Соответствие теме и условиям конкурса.</w:t>
      </w:r>
    </w:p>
    <w:p w14:paraId="33A5242E" w14:textId="77777777" w:rsidR="00D64511" w:rsidRPr="00632891" w:rsidRDefault="00EA5665" w:rsidP="00632891">
      <w:pPr>
        <w:pStyle w:val="a4"/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</w:pPr>
      <w:r w:rsidRPr="00632891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 </w:t>
      </w:r>
      <w:r w:rsidR="00D64511" w:rsidRPr="00632891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- </w:t>
      </w:r>
      <w:r w:rsidRPr="00632891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>Творческая индивидуальность.</w:t>
      </w:r>
    </w:p>
    <w:p w14:paraId="5D731C64" w14:textId="2415161A" w:rsidR="00D64511" w:rsidRPr="00632891" w:rsidRDefault="00EA5665" w:rsidP="00632891">
      <w:pPr>
        <w:pStyle w:val="a4"/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</w:pPr>
      <w:r w:rsidRPr="00632891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 </w:t>
      </w:r>
      <w:r w:rsidR="00D64511" w:rsidRPr="00632891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>-</w:t>
      </w:r>
      <w:r w:rsidRPr="00632891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 Качество оформления и аккуратность исполнения.</w:t>
      </w:r>
    </w:p>
    <w:p w14:paraId="0CCDD499" w14:textId="77777777" w:rsidR="00632891" w:rsidRDefault="00D64511" w:rsidP="00632891">
      <w:pPr>
        <w:pStyle w:val="a4"/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</w:pPr>
      <w:r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>-  </w:t>
      </w:r>
      <w:r w:rsidR="008F16C3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>Х</w:t>
      </w:r>
      <w:r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>удожественный уровень работ, соответствие творческого уровня возрасту автора.</w:t>
      </w:r>
    </w:p>
    <w:p w14:paraId="219D896A" w14:textId="058C67D9" w:rsidR="00D64511" w:rsidRDefault="00632891" w:rsidP="00632891">
      <w:pPr>
        <w:pStyle w:val="a4"/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3.5. По инициативе организатора сроки проведения конкурса могут быть продлены. </w:t>
      </w:r>
      <w:r w:rsidR="0094734C"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br/>
      </w:r>
      <w:r w:rsidR="0094734C"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br/>
      </w:r>
      <w:r w:rsid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                         </w:t>
      </w:r>
      <w:r w:rsidR="00D64511"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>4</w:t>
      </w:r>
      <w:r w:rsidR="0094734C"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>.    ПОДВЕДЕНИЕ ИТОГОВ КОНКУРСА</w:t>
      </w:r>
      <w:r w:rsidR="0094734C"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br/>
      </w:r>
      <w:r w:rsidR="0094734C"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br/>
      </w:r>
      <w:r w:rsidR="00D64511"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4.1. </w:t>
      </w:r>
      <w:r w:rsidR="0094734C"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Определение победителей конкурса на заключительном этапе проводится жюри методом экспертной оценки. </w:t>
      </w:r>
      <w:r w:rsidR="00D64511"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>С</w:t>
      </w:r>
      <w:r w:rsidR="0094734C"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>остав жюри формируется</w:t>
      </w:r>
      <w:r w:rsidR="00D64511"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 </w:t>
      </w:r>
      <w:r w:rsidR="001838E1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>организатором конкурса.</w:t>
      </w:r>
      <w:r w:rsidR="0094734C"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br/>
      </w:r>
      <w:r w:rsidR="00D64511"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>4.2. Члены</w:t>
      </w:r>
      <w:r w:rsidR="0094734C"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 жюри, исходя из указанных выше критериев, оценивают каждую работу по десятибалльной системе (от I до 10 баллов).</w:t>
      </w:r>
      <w:r w:rsidR="0094734C"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br/>
      </w:r>
      <w:r w:rsidR="00D64511"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4.3. </w:t>
      </w:r>
      <w:r w:rsidR="0094734C"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Итоговая оценка каждого выступления определяется путем суммирования оценок, выставленных каждым членом жюри. </w:t>
      </w:r>
    </w:p>
    <w:p w14:paraId="76789AD6" w14:textId="0E1D61AF" w:rsidR="00632891" w:rsidRPr="00C441D9" w:rsidRDefault="00632891" w:rsidP="00632891">
      <w:pPr>
        <w:pStyle w:val="a4"/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>4.4. Итоги конкурса могут быть опубликованы в официальных СМИ, а также в социальных сетях.</w:t>
      </w:r>
    </w:p>
    <w:p w14:paraId="06BEEC0B" w14:textId="3664B6C0" w:rsidR="00C441D9" w:rsidRDefault="0094734C" w:rsidP="00632891">
      <w:pPr>
        <w:pStyle w:val="a4"/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</w:pPr>
      <w:r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br/>
      </w:r>
      <w:r w:rsid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                           5</w:t>
      </w:r>
      <w:r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>.    НАГРАЖДЕНИЕ ПОБЕДИТЕЛЕЙ</w:t>
      </w:r>
      <w:r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br/>
      </w:r>
      <w:r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br/>
      </w:r>
      <w:r w:rsid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>5</w:t>
      </w:r>
      <w:r w:rsidR="00D64511"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.1. </w:t>
      </w:r>
      <w:r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Награждение победителей конкурса проводится </w:t>
      </w:r>
      <w:r w:rsidR="00D64511"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>в</w:t>
      </w:r>
      <w:r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 каждой возрастной категории - I, II</w:t>
      </w:r>
      <w:r w:rsidR="0099364B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>,</w:t>
      </w:r>
      <w:r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 III место. Допускается дублирование призовых мест (два первых места, два вторых и т.д.).</w:t>
      </w:r>
      <w:r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br/>
      </w:r>
      <w:r w:rsid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>5</w:t>
      </w:r>
      <w:r w:rsidR="00D64511"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.2. </w:t>
      </w:r>
      <w:r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>Организаторами конкурса могут быть учреждены дополнительные номинации и призы.</w:t>
      </w:r>
    </w:p>
    <w:p w14:paraId="50C3C77B" w14:textId="234F8053" w:rsidR="001838E1" w:rsidRPr="00C441D9" w:rsidRDefault="001838E1" w:rsidP="00632891">
      <w:pPr>
        <w:pStyle w:val="a4"/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5.3. </w:t>
      </w:r>
      <w:bookmarkStart w:id="6" w:name="_Hlk72344159"/>
      <w:r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>Все конкурсные работы могут являться экспозициями выставочных мероприятий, в которых организатор принимает участие</w:t>
      </w:r>
      <w:r w:rsidR="00632891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>, в том числе онлайн-выставках</w:t>
      </w:r>
      <w:r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>.</w:t>
      </w:r>
    </w:p>
    <w:p w14:paraId="339A858A" w14:textId="2DA3B784" w:rsidR="005D51AB" w:rsidRDefault="00C441D9" w:rsidP="00632891">
      <w:pPr>
        <w:pStyle w:val="a4"/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</w:pPr>
      <w:r w:rsidRPr="00632891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>5.</w:t>
      </w:r>
      <w:r w:rsidR="00632891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>4</w:t>
      </w:r>
      <w:r w:rsidRPr="00632891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. Лучшие конкурсные работы могут быть в дальнейшем использованы Организаторами для создания </w:t>
      </w:r>
      <w:r w:rsidR="001838E1" w:rsidRPr="00632891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экспозиций и печатной продукции, в том числе </w:t>
      </w:r>
      <w:r w:rsidRPr="00632891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>открыток и календарей.</w:t>
      </w:r>
      <w:bookmarkEnd w:id="6"/>
      <w:r w:rsidR="0094734C"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br/>
      </w:r>
      <w:r w:rsidR="0094734C"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                         6</w:t>
      </w:r>
      <w:r w:rsidR="0094734C"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>. ИСТОЧНИКИ ФИНАНСИРОВАНИЯ</w:t>
      </w:r>
      <w:r w:rsidR="0094734C"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br/>
      </w:r>
      <w:r w:rsidR="0094734C"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>6</w:t>
      </w:r>
      <w:r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.1. </w:t>
      </w:r>
      <w:r w:rsidR="0094734C"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Проведение конкурса осуществляется </w:t>
      </w:r>
      <w:r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>з</w:t>
      </w:r>
      <w:r w:rsidR="0094734C"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а счет средств </w:t>
      </w:r>
      <w:r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>организаторов мероприятия.</w:t>
      </w:r>
    </w:p>
    <w:p w14:paraId="3B0B1BCD" w14:textId="68A96DB5" w:rsidR="00D13CF1" w:rsidRPr="00632891" w:rsidRDefault="005D51AB" w:rsidP="00632891">
      <w:pPr>
        <w:pStyle w:val="a4"/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6.2. </w:t>
      </w:r>
      <w:r w:rsidR="001838E1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Награждение победителей и участников конкурса </w:t>
      </w:r>
      <w:r w:rsidR="001838E1" w:rsidRPr="00632891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осуществляется за счет </w:t>
      </w:r>
      <w:r w:rsidR="00632891" w:rsidRPr="00632891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благотворительного движения </w:t>
      </w:r>
      <w:r w:rsidR="00632891" w:rsidRPr="00D53D21">
        <w:rPr>
          <w:rFonts w:ascii="Times New Roman" w:hAnsi="Times New Roman" w:cs="Times New Roman"/>
          <w:b/>
          <w:bCs/>
          <w:color w:val="333333"/>
          <w:spacing w:val="3"/>
          <w:sz w:val="28"/>
          <w:szCs w:val="28"/>
          <w:lang w:eastAsia="ru-RU"/>
        </w:rPr>
        <w:t>#МойбизнесПомогает</w:t>
      </w:r>
      <w:r w:rsidR="00632891" w:rsidRPr="00632891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>, приуроченного к Международному дню защиты детей, организованного в Пермском крае центром «Мой бизнес».</w:t>
      </w:r>
      <w:r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                    </w:t>
      </w:r>
      <w:r w:rsidR="0094734C" w:rsidRPr="00C441D9">
        <w:rPr>
          <w:rFonts w:ascii="Times New Roman" w:hAnsi="Times New Roman" w:cs="Times New Roman"/>
          <w:color w:val="333333"/>
          <w:spacing w:val="3"/>
          <w:sz w:val="28"/>
          <w:szCs w:val="28"/>
          <w:lang w:eastAsia="ru-RU"/>
        </w:rPr>
        <w:br/>
      </w:r>
    </w:p>
    <w:sectPr w:rsidR="00D13CF1" w:rsidRPr="00632891" w:rsidSect="00D53D21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DBC"/>
    <w:multiLevelType w:val="multilevel"/>
    <w:tmpl w:val="1342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734D1"/>
    <w:multiLevelType w:val="multilevel"/>
    <w:tmpl w:val="E948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F1"/>
    <w:rsid w:val="00114BA9"/>
    <w:rsid w:val="001838E1"/>
    <w:rsid w:val="00295984"/>
    <w:rsid w:val="00421CDC"/>
    <w:rsid w:val="004E0AE6"/>
    <w:rsid w:val="00586BBB"/>
    <w:rsid w:val="005D51AB"/>
    <w:rsid w:val="00632891"/>
    <w:rsid w:val="008F16C3"/>
    <w:rsid w:val="009165DE"/>
    <w:rsid w:val="009224F5"/>
    <w:rsid w:val="00931163"/>
    <w:rsid w:val="0094734C"/>
    <w:rsid w:val="0099364B"/>
    <w:rsid w:val="00C27151"/>
    <w:rsid w:val="00C441D9"/>
    <w:rsid w:val="00D13CF1"/>
    <w:rsid w:val="00D53D21"/>
    <w:rsid w:val="00D64322"/>
    <w:rsid w:val="00D64511"/>
    <w:rsid w:val="00E32720"/>
    <w:rsid w:val="00EA5665"/>
    <w:rsid w:val="00FE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B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1C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4734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41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41D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21C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1C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4734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41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41D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21C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1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3283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2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8183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9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7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38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071820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09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5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6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0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794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1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66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9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4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2928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3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7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2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AD905-199A-45B5-B5E3-BEB25901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Бушуева Юлия Николаевна</dc:creator>
  <cp:keywords/>
  <dc:description/>
  <cp:lastModifiedBy>Рукавицына Лариса Петровна</cp:lastModifiedBy>
  <cp:revision>4</cp:revision>
  <cp:lastPrinted>2021-05-19T11:34:00Z</cp:lastPrinted>
  <dcterms:created xsi:type="dcterms:W3CDTF">2021-05-19T11:35:00Z</dcterms:created>
  <dcterms:modified xsi:type="dcterms:W3CDTF">2021-05-20T04:55:00Z</dcterms:modified>
</cp:coreProperties>
</file>