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B292" w14:textId="77777777" w:rsidR="0097660B" w:rsidRDefault="0097660B" w:rsidP="0097660B">
      <w:pPr>
        <w:rPr>
          <w:b/>
        </w:rPr>
      </w:pPr>
    </w:p>
    <w:p w14:paraId="75FDA5D4" w14:textId="77777777" w:rsidR="0097660B" w:rsidRDefault="0097660B" w:rsidP="0097660B">
      <w:pPr>
        <w:jc w:val="center"/>
        <w:rPr>
          <w:b/>
          <w:sz w:val="28"/>
          <w:szCs w:val="28"/>
        </w:rPr>
      </w:pPr>
      <w:r w:rsidRPr="00DC5DC4">
        <w:rPr>
          <w:b/>
          <w:sz w:val="28"/>
          <w:szCs w:val="28"/>
        </w:rPr>
        <w:t xml:space="preserve">Программа пребывания бизнес миссии </w:t>
      </w:r>
    </w:p>
    <w:p w14:paraId="1FE20770" w14:textId="2833E0D8" w:rsidR="0097660B" w:rsidRDefault="0097660B" w:rsidP="0097660B">
      <w:pPr>
        <w:jc w:val="center"/>
        <w:rPr>
          <w:b/>
          <w:sz w:val="28"/>
          <w:szCs w:val="28"/>
        </w:rPr>
      </w:pPr>
      <w:r w:rsidRPr="00DC5DC4">
        <w:rPr>
          <w:b/>
          <w:sz w:val="28"/>
          <w:szCs w:val="28"/>
        </w:rPr>
        <w:t>Пермского края в Республике Дагестан</w:t>
      </w:r>
    </w:p>
    <w:tbl>
      <w:tblPr>
        <w:tblStyle w:val="a3"/>
        <w:tblpPr w:leftFromText="180" w:rightFromText="180" w:vertAnchor="text" w:horzAnchor="margin" w:tblpXSpec="center" w:tblpY="107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564"/>
        <w:gridCol w:w="1701"/>
        <w:gridCol w:w="3681"/>
        <w:gridCol w:w="2126"/>
      </w:tblGrid>
      <w:tr w:rsidR="0097660B" w:rsidRPr="00730A93" w14:paraId="24B97A8D" w14:textId="77777777" w:rsidTr="00EF3A25">
        <w:tc>
          <w:tcPr>
            <w:tcW w:w="562" w:type="dxa"/>
            <w:shd w:val="clear" w:color="auto" w:fill="auto"/>
          </w:tcPr>
          <w:p w14:paraId="201DC9B3" w14:textId="77777777" w:rsidR="0097660B" w:rsidRPr="00FE7BAC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FE7BAC">
              <w:rPr>
                <w:rFonts w:asciiTheme="majorHAnsi" w:hAnsiTheme="majorHAnsi" w:cstheme="minorHAnsi"/>
                <w:sz w:val="24"/>
                <w:szCs w:val="24"/>
              </w:rPr>
              <w:t>№</w:t>
            </w:r>
          </w:p>
        </w:tc>
        <w:tc>
          <w:tcPr>
            <w:tcW w:w="1564" w:type="dxa"/>
            <w:shd w:val="clear" w:color="auto" w:fill="auto"/>
          </w:tcPr>
          <w:p w14:paraId="31CF92EC" w14:textId="77777777" w:rsidR="0097660B" w:rsidRPr="00FE7BAC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E7BAC">
              <w:rPr>
                <w:rFonts w:asciiTheme="majorHAnsi" w:hAnsiTheme="majorHAnsi" w:cstheme="minorHAnsi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034438BC" w14:textId="77777777" w:rsidR="0097660B" w:rsidRPr="00FE7BAC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E7BAC">
              <w:rPr>
                <w:rFonts w:asciiTheme="majorHAnsi" w:hAnsiTheme="majorHAnsi" w:cstheme="minorHAnsi"/>
                <w:sz w:val="24"/>
                <w:szCs w:val="24"/>
              </w:rPr>
              <w:t>Время</w:t>
            </w:r>
          </w:p>
        </w:tc>
        <w:tc>
          <w:tcPr>
            <w:tcW w:w="3681" w:type="dxa"/>
            <w:shd w:val="clear" w:color="auto" w:fill="auto"/>
          </w:tcPr>
          <w:p w14:paraId="6B414555" w14:textId="77777777" w:rsidR="0097660B" w:rsidRPr="00FE7BAC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E7BAC">
              <w:rPr>
                <w:rFonts w:asciiTheme="majorHAnsi" w:hAnsiTheme="majorHAnsi" w:cstheme="minorHAnsi"/>
                <w:sz w:val="24"/>
                <w:szCs w:val="24"/>
              </w:rPr>
              <w:t>Программа пребывания. Описание</w:t>
            </w:r>
          </w:p>
        </w:tc>
        <w:tc>
          <w:tcPr>
            <w:tcW w:w="2126" w:type="dxa"/>
            <w:shd w:val="clear" w:color="auto" w:fill="auto"/>
          </w:tcPr>
          <w:p w14:paraId="420DC132" w14:textId="77777777" w:rsidR="0097660B" w:rsidRPr="00FE7BAC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E7BAC">
              <w:rPr>
                <w:rFonts w:asciiTheme="majorHAnsi" w:hAnsiTheme="majorHAnsi" w:cstheme="minorHAnsi"/>
                <w:sz w:val="24"/>
                <w:szCs w:val="24"/>
              </w:rPr>
              <w:t>Примечание</w:t>
            </w:r>
          </w:p>
        </w:tc>
      </w:tr>
      <w:tr w:rsidR="0097660B" w:rsidRPr="00730A93" w14:paraId="47ECC391" w14:textId="77777777" w:rsidTr="00EF3A25">
        <w:tc>
          <w:tcPr>
            <w:tcW w:w="9634" w:type="dxa"/>
            <w:gridSpan w:val="5"/>
            <w:shd w:val="clear" w:color="auto" w:fill="auto"/>
          </w:tcPr>
          <w:p w14:paraId="7A9F2F76" w14:textId="77777777" w:rsidR="0097660B" w:rsidRPr="008A172F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A172F">
              <w:rPr>
                <w:rFonts w:asciiTheme="majorHAnsi" w:hAnsiTheme="majorHAnsi" w:cstheme="minorHAnsi"/>
                <w:b/>
                <w:sz w:val="24"/>
                <w:szCs w:val="24"/>
              </w:rPr>
              <w:t>13 июля 2021 года</w:t>
            </w:r>
          </w:p>
        </w:tc>
      </w:tr>
      <w:tr w:rsidR="0097660B" w:rsidRPr="00730A93" w14:paraId="20FFE200" w14:textId="77777777" w:rsidTr="00EF3A25">
        <w:tc>
          <w:tcPr>
            <w:tcW w:w="562" w:type="dxa"/>
            <w:shd w:val="clear" w:color="auto" w:fill="auto"/>
          </w:tcPr>
          <w:p w14:paraId="61177BB3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CF15CB0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</w:t>
            </w:r>
          </w:p>
        </w:tc>
        <w:tc>
          <w:tcPr>
            <w:tcW w:w="1701" w:type="dxa"/>
          </w:tcPr>
          <w:p w14:paraId="327DC3E6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06.10.</w:t>
            </w:r>
          </w:p>
        </w:tc>
        <w:tc>
          <w:tcPr>
            <w:tcW w:w="3681" w:type="dxa"/>
            <w:shd w:val="clear" w:color="auto" w:fill="auto"/>
          </w:tcPr>
          <w:p w14:paraId="1DD120FA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53972">
              <w:rPr>
                <w:rFonts w:asciiTheme="majorHAnsi" w:hAnsiTheme="majorHAnsi" w:cstheme="minorHAnsi"/>
                <w:sz w:val="24"/>
                <w:szCs w:val="24"/>
              </w:rPr>
              <w:t>Рейс DP‑434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 Вылет из Перми, аэропорт Большое Савино</w:t>
            </w:r>
          </w:p>
        </w:tc>
        <w:tc>
          <w:tcPr>
            <w:tcW w:w="2126" w:type="dxa"/>
            <w:shd w:val="clear" w:color="auto" w:fill="auto"/>
          </w:tcPr>
          <w:p w14:paraId="7AEAE92A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13A70BDA" w14:textId="77777777" w:rsidTr="00EF3A25">
        <w:tc>
          <w:tcPr>
            <w:tcW w:w="562" w:type="dxa"/>
            <w:shd w:val="clear" w:color="auto" w:fill="auto"/>
          </w:tcPr>
          <w:p w14:paraId="138DE9A7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4649625E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</w:t>
            </w:r>
          </w:p>
        </w:tc>
        <w:tc>
          <w:tcPr>
            <w:tcW w:w="1701" w:type="dxa"/>
          </w:tcPr>
          <w:p w14:paraId="084F7A8E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06.20.</w:t>
            </w:r>
          </w:p>
        </w:tc>
        <w:tc>
          <w:tcPr>
            <w:tcW w:w="3681" w:type="dxa"/>
            <w:shd w:val="clear" w:color="auto" w:fill="auto"/>
          </w:tcPr>
          <w:p w14:paraId="6C1D5B39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Прилет в Москву. Аэропорт Внуково</w:t>
            </w:r>
          </w:p>
        </w:tc>
        <w:tc>
          <w:tcPr>
            <w:tcW w:w="2126" w:type="dxa"/>
            <w:shd w:val="clear" w:color="auto" w:fill="auto"/>
          </w:tcPr>
          <w:p w14:paraId="3D41780B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57B8236E" w14:textId="77777777" w:rsidTr="00EF3A25">
        <w:tc>
          <w:tcPr>
            <w:tcW w:w="562" w:type="dxa"/>
            <w:shd w:val="clear" w:color="auto" w:fill="auto"/>
          </w:tcPr>
          <w:p w14:paraId="0A7E531C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2B471365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</w:tcPr>
          <w:p w14:paraId="60BFC256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06.20. – 07.30.</w:t>
            </w:r>
          </w:p>
        </w:tc>
        <w:tc>
          <w:tcPr>
            <w:tcW w:w="3681" w:type="dxa"/>
            <w:shd w:val="clear" w:color="auto" w:fill="auto"/>
          </w:tcPr>
          <w:p w14:paraId="378F435F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 Аэропорт Внуково.</w:t>
            </w:r>
          </w:p>
        </w:tc>
        <w:tc>
          <w:tcPr>
            <w:tcW w:w="2126" w:type="dxa"/>
            <w:shd w:val="clear" w:color="auto" w:fill="auto"/>
          </w:tcPr>
          <w:p w14:paraId="0E185D18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266577B" w14:textId="77777777" w:rsidTr="00EF3A25">
        <w:tc>
          <w:tcPr>
            <w:tcW w:w="562" w:type="dxa"/>
            <w:shd w:val="clear" w:color="auto" w:fill="auto"/>
          </w:tcPr>
          <w:p w14:paraId="4E341843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14:paraId="3F93B25C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</w:tcPr>
          <w:p w14:paraId="202E3C1B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07.30.</w:t>
            </w:r>
          </w:p>
        </w:tc>
        <w:tc>
          <w:tcPr>
            <w:tcW w:w="3681" w:type="dxa"/>
            <w:shd w:val="clear" w:color="auto" w:fill="auto"/>
          </w:tcPr>
          <w:p w14:paraId="28C492A1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53972">
              <w:rPr>
                <w:rFonts w:asciiTheme="majorHAnsi" w:hAnsiTheme="majorHAnsi" w:cstheme="minorHAnsi"/>
                <w:sz w:val="24"/>
                <w:szCs w:val="24"/>
              </w:rPr>
              <w:t>Рейс DP‑191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 Вылет из Москвы в Махачкалу.</w:t>
            </w:r>
          </w:p>
        </w:tc>
        <w:tc>
          <w:tcPr>
            <w:tcW w:w="2126" w:type="dxa"/>
            <w:shd w:val="clear" w:color="auto" w:fill="auto"/>
          </w:tcPr>
          <w:p w14:paraId="1839F485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60E785AA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B36AFE6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6C06D675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5D5E376B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280F9E3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Прилет в Махачкалу.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8FF302A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97660B" w14:paraId="75818425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CFFA366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662C5552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4DD21FC0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10.00. – 11.00.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1118F759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 Аэропорт – Отель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5D5C8B5" w14:textId="77777777" w:rsidR="0097660B" w:rsidRPr="002A1FF6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2A1FF6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Central City Hotel Makhachkala, Hotel Zolotaya Imperiya, EdemHotel, Гостиница Шаляпин</w:t>
            </w:r>
          </w:p>
        </w:tc>
      </w:tr>
      <w:tr w:rsidR="0097660B" w:rsidRPr="00730A93" w14:paraId="20852AC2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4B768B8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0B391644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2817E3C1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11.00 – 12.00.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37892DAB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Отдых в Отеле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4A9C8B2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5EA706E8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FC62301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5F399EA0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408741FB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12.00. – 12.30.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1FFB1C91" w14:textId="77777777" w:rsidR="0097660B" w:rsidRPr="002A1FF6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Трансфер: Отель - </w:t>
            </w: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>АГЕНТСТВО</w:t>
            </w:r>
          </w:p>
          <w:p w14:paraId="7F83AD1B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>ПО ПРЕДПРИНИМАТЕЛЬСТВУ И ИНВЕСТИЦИЯМ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>РЕСПУБЛИКИ ДАГЕСТАН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994DB1E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51B8BCDD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48C0D99B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2968FBA8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3B8B2889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12.30. – 14.00.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649ED4B4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Рабочая встреча с участием представителей малого и среднего бизнеса РД, руководством Агентства, Мой Бизнес Дагестан, </w:t>
            </w: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>Центр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а</w:t>
            </w:r>
            <w:r w:rsidRPr="002A1FF6">
              <w:rPr>
                <w:rFonts w:asciiTheme="majorHAnsi" w:hAnsiTheme="majorHAnsi" w:cstheme="minorHAnsi"/>
                <w:sz w:val="24"/>
                <w:szCs w:val="24"/>
              </w:rPr>
              <w:t xml:space="preserve"> поддержки предпринимательства Республики Дагестан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C52DB6D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5914DDF0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7324313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1E44131C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349DDF88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14.00. – 14.30.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7952D63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Трансфер: </w:t>
            </w:r>
            <w:r w:rsidRPr="004118A9">
              <w:rPr>
                <w:rFonts w:asciiTheme="majorHAnsi" w:hAnsiTheme="majorHAnsi" w:cstheme="minorHAnsi"/>
                <w:sz w:val="24"/>
                <w:szCs w:val="24"/>
              </w:rPr>
              <w:t>Агентство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– ресторан (обед)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0FB05A9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8F3836E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10932D36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793A2F1B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482E0B61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14.30. – 15.30.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97769B9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51F9DBF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5EED42A7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105BAAD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53D73CAA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033F19F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15.30. – 16.00.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6D4776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Трансфер: Ресторан – Каспийск.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FF6176B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6097938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4F22F841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0B9AAB8F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47B44D8A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16.00. -18.00.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6B0F70A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Посещение ТСОР Каспийск, посещение предприятий ТСОР, рабочие встречи.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A60FE52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16124919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47BFC4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1389628C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E73CA"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18963DEC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18.00. – 18.30.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56D24EE4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 ТСОР Каспийск – ресторан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D295798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744F9087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68B069E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2E89C0A1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E73CA"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75AFA32C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18.30. – 20.00.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6E13C22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Ресторан г. Каспийска (ужин)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70C0CB1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6E00CDDD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B688E0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651D1CC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E73CA"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28E5B24C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20.00. – 20.30.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EF5C35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 г. Каспийск – г. Махачкала Отель.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55376CA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64513FE0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FE6971D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17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3C4008E1" w14:textId="77777777" w:rsidR="0097660B" w:rsidRPr="005E73CA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7FA1754E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01E1BCE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Приезд в отель г. Махачкала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E1DB262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6B677ED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1C0C7242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24880773" w14:textId="77777777" w:rsidR="0097660B" w:rsidRPr="005E73CA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5E73CA">
              <w:rPr>
                <w:rFonts w:asciiTheme="majorHAnsi" w:hAnsiTheme="majorHAnsi" w:cstheme="minorHAnsi"/>
                <w:sz w:val="24"/>
                <w:szCs w:val="24"/>
              </w:rPr>
              <w:t>13.07.21.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11928678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20.30. – 23.00.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3D3D6C3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Свободное время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86CF315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660C58CD" w14:textId="77777777" w:rsidTr="00EF3A25">
        <w:tc>
          <w:tcPr>
            <w:tcW w:w="9634" w:type="dxa"/>
            <w:gridSpan w:val="5"/>
            <w:tcBorders>
              <w:top w:val="nil"/>
            </w:tcBorders>
            <w:shd w:val="clear" w:color="auto" w:fill="auto"/>
          </w:tcPr>
          <w:p w14:paraId="212365FD" w14:textId="77777777" w:rsidR="0097660B" w:rsidRPr="008A172F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A172F">
              <w:rPr>
                <w:rFonts w:asciiTheme="majorHAnsi" w:hAnsiTheme="majorHAnsi" w:cstheme="minorHAnsi"/>
                <w:b/>
                <w:sz w:val="24"/>
                <w:szCs w:val="24"/>
              </w:rPr>
              <w:t>14 июля 2021 года</w:t>
            </w:r>
          </w:p>
        </w:tc>
      </w:tr>
      <w:tr w:rsidR="0097660B" w:rsidRPr="00730A93" w14:paraId="52DE51B0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2B78BAA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5675AE68" w14:textId="77777777" w:rsidR="0097660B" w:rsidRPr="005E73CA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7BB0A7B8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09.00. – 10.00.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431F29D1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Завтрак в Отеле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D940707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E92A360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5F0A4F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6BF5F511" w14:textId="77777777" w:rsidR="0097660B" w:rsidRDefault="0097660B" w:rsidP="00EF3A25">
            <w:r w:rsidRPr="00EC654A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55C77CBE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10.00. – 11.00.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610970B2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Трансфер: Махачкала - Буйнакск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235372D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412F692B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A924E2D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49CDE5F2" w14:textId="77777777" w:rsidR="0097660B" w:rsidRDefault="0097660B" w:rsidP="00EF3A25">
            <w:r w:rsidRPr="00EC654A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7AFB475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11.00. – 12.30.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14EC8097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Рабочая встреча. </w:t>
            </w:r>
            <w:r w:rsidRPr="00730A93">
              <w:rPr>
                <w:rFonts w:asciiTheme="majorHAnsi" w:hAnsiTheme="majorHAnsi" w:cstheme="minorHAnsi"/>
                <w:sz w:val="24"/>
                <w:szCs w:val="24"/>
              </w:rPr>
              <w:t xml:space="preserve"> Обувная фабрика «БОФ»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00DEC4F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4AB111C4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2E261A0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51C80A25" w14:textId="77777777" w:rsidR="0097660B" w:rsidRDefault="0097660B" w:rsidP="00EF3A25">
            <w:r w:rsidRPr="00EC654A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023A112D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12.30. – 13.00.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8B195C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Трансфер: Буйнакск – Ресторан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FCB05FA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7B111D08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603618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4AC09D87" w14:textId="77777777" w:rsidR="0097660B" w:rsidRDefault="0097660B" w:rsidP="00EF3A25">
            <w:r w:rsidRPr="00EC654A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5A68340F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13.00. – 14.00.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6AA2127E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Обед. (ресторан г. Буйнакск)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6AC4CF4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23B33E7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A93A76D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6D8AF39C" w14:textId="77777777" w:rsidR="0097660B" w:rsidRDefault="0097660B" w:rsidP="00EF3A25">
            <w:r w:rsidRPr="00EC654A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06B0A0E9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14.00. – 15.00.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4119BA39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Трансфер: Буйнакск – Смотровая площадка «Сулакский Каньон».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30A03A9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7311FEC1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442DFAA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048B3FD3" w14:textId="77777777" w:rsidR="0097660B" w:rsidRDefault="0097660B" w:rsidP="00EF3A25">
            <w:r w:rsidRPr="000B78C6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6D1C3B92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15.00. – 17.00.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6F263989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Сулакский Каньон – встреча с предпринимателями тур индустрии Дагестана.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87A3362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42C8091B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14672F3F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558C448D" w14:textId="77777777" w:rsidR="0097660B" w:rsidRDefault="0097660B" w:rsidP="00EF3A25">
            <w:r w:rsidRPr="000B78C6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012EA5B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17.00. – 19.00.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5977AA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Трансфер: Смотровая площадка «Сулакский Каньон» -  Махачкала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F491C1B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63B40FD9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F122DB9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4770CEAD" w14:textId="77777777" w:rsidR="0097660B" w:rsidRDefault="0097660B" w:rsidP="00EF3A25">
            <w:r w:rsidRPr="000B78C6"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4DB58CBA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19.00. – 20.00.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48E49928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Махачкала ужин.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4D4685B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E83355B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0DD0D8C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201998DF" w14:textId="77777777" w:rsidR="0097660B" w:rsidRPr="00EC654A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14.07.21</w:t>
            </w:r>
          </w:p>
        </w:tc>
        <w:tc>
          <w:tcPr>
            <w:tcW w:w="1701" w:type="dxa"/>
            <w:tcBorders>
              <w:top w:val="nil"/>
            </w:tcBorders>
          </w:tcPr>
          <w:p w14:paraId="110A7489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20.00. – 20.30.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59257739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 Махачкала: Отель.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D5B9C2D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38EF125A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AA290B7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2996A036" w14:textId="77777777" w:rsidR="0097660B" w:rsidRPr="00EC654A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128D086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20.30. – 23.00.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4787B6D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г. Махачкала: свободное время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C7D95F8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7CF76AA3" w14:textId="77777777" w:rsidTr="00EF3A25">
        <w:tc>
          <w:tcPr>
            <w:tcW w:w="9634" w:type="dxa"/>
            <w:gridSpan w:val="5"/>
            <w:tcBorders>
              <w:top w:val="nil"/>
            </w:tcBorders>
            <w:shd w:val="clear" w:color="auto" w:fill="auto"/>
          </w:tcPr>
          <w:p w14:paraId="469FD692" w14:textId="77777777" w:rsidR="0097660B" w:rsidRPr="00DC5DC4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C5DC4">
              <w:rPr>
                <w:rFonts w:asciiTheme="majorHAnsi" w:hAnsiTheme="majorHAnsi" w:cstheme="minorHAnsi"/>
                <w:b/>
                <w:sz w:val="24"/>
                <w:szCs w:val="24"/>
              </w:rPr>
              <w:t>15 июля 2021 года</w:t>
            </w:r>
          </w:p>
        </w:tc>
      </w:tr>
      <w:tr w:rsidR="0097660B" w:rsidRPr="00730A93" w14:paraId="31B308DF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AC2F9FC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64FCFB4E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5841D978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10.00. – 11.00.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140AD47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Завтрак в отеле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9447115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6E7986D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C682F79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03F21458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7903303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11.00. – 11.30.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A5D62F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Трансфер: Отель – рабочая встреча с представителями МСП г. Махачкала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BAA14AA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7BFE67E2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7DCF38D4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11C415CE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2A852BD2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11.30. – 13.00.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51EEE2A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Рабочая встреча с представителями МСП г. Махачкала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547A899E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6961AE58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69E4421C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74C9137F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60FDDB7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13.00. – 13.30.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5D9F0B4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Трансфер: ресторан г. Махачкала.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4F3D5E7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0B67FBC6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636A6558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03BED915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4B9AB49F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13.30. – 14.30.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910283C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Обед в ресторане г. Махачкала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BE42B8F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3220DD39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2F3280D8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3F85B4DD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0778465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14.30. – 15.00.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C2E8EEF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Трансфер: Отель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12E23D2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351CE1F5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1D39472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1CF2B0DC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15547"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25779A6D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15.00. – 19.00.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86C0B68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Свободное время.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3FE7D61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1B82634D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015472D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3B5854A7" w14:textId="77777777" w:rsidR="0097660B" w:rsidRDefault="0097660B" w:rsidP="00EF3A25">
            <w:r w:rsidRPr="009D1E11"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46B45333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19.00. – 20.00.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0EE89EC7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Трансфер: г. Махачкала – Аэропорт.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D1FE434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1CED668A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74285497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4A4219F8" w14:textId="77777777" w:rsidR="0097660B" w:rsidRDefault="0097660B" w:rsidP="00EF3A25">
            <w:r w:rsidRPr="009D1E11"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64EB155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299E60B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Аэропорт Махачкала (регистрация на рейс) </w:t>
            </w:r>
            <w:r w:rsidRPr="00F15547">
              <w:rPr>
                <w:rFonts w:asciiTheme="majorHAnsi" w:hAnsiTheme="majorHAnsi" w:cstheme="minorHAnsi"/>
                <w:sz w:val="24"/>
                <w:szCs w:val="24"/>
              </w:rPr>
              <w:t>Рейс DP‑200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BF0B8C6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3D4C7C72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5A83711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7F9702C1" w14:textId="77777777" w:rsidR="0097660B" w:rsidRDefault="0097660B" w:rsidP="00EF3A25">
            <w:r w:rsidRPr="009D1E11"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5F51A02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21.00.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597A8DC7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Вылет из аэропорта Махачкалы в Москву. Рейс </w:t>
            </w:r>
            <w:r>
              <w:t xml:space="preserve"> </w:t>
            </w:r>
            <w:r w:rsidRPr="00F15547">
              <w:rPr>
                <w:rFonts w:asciiTheme="majorHAnsi" w:hAnsiTheme="majorHAnsi" w:cstheme="minorHAnsi"/>
                <w:sz w:val="24"/>
                <w:szCs w:val="24"/>
              </w:rPr>
              <w:t>DP‑200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D9DE44F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3AED0931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A4F01C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0403D30A" w14:textId="77777777" w:rsidR="0097660B" w:rsidRPr="009D1E11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21C3CC6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23.40.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6F852D82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Прилет в Москву. Аэропорт Внуково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32FC6DD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787EC9CE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2866EC6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6A5470D4" w14:textId="77777777" w:rsidR="0097660B" w:rsidRPr="009D1E11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4479591F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23.40. – 00.40.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E5CC782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Аэропорт Внуково.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85ED0D8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22E079CA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3310CDC9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26B36BDE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15.07.21</w:t>
            </w:r>
          </w:p>
        </w:tc>
        <w:tc>
          <w:tcPr>
            <w:tcW w:w="1701" w:type="dxa"/>
            <w:tcBorders>
              <w:top w:val="nil"/>
            </w:tcBorders>
          </w:tcPr>
          <w:p w14:paraId="4C3DE0F0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00.40.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7CEB475A" w14:textId="77777777" w:rsidR="0097660B" w:rsidRPr="00730A93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Вылет в Пермь из Москвы Аэропорт Внуково. </w:t>
            </w:r>
            <w:r>
              <w:t xml:space="preserve"> </w:t>
            </w:r>
            <w:r w:rsidRPr="00F15547">
              <w:rPr>
                <w:rFonts w:asciiTheme="majorHAnsi" w:hAnsiTheme="majorHAnsi" w:cstheme="minorHAnsi"/>
                <w:sz w:val="24"/>
                <w:szCs w:val="24"/>
              </w:rPr>
              <w:t>Рейс DP‑433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691D44AC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660B" w:rsidRPr="00730A93" w14:paraId="2FE50195" w14:textId="77777777" w:rsidTr="00EF3A25">
        <w:tc>
          <w:tcPr>
            <w:tcW w:w="562" w:type="dxa"/>
            <w:tcBorders>
              <w:top w:val="nil"/>
            </w:tcBorders>
            <w:shd w:val="clear" w:color="auto" w:fill="auto"/>
          </w:tcPr>
          <w:p w14:paraId="18AD052A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40ABDA60" w14:textId="77777777" w:rsidR="0097660B" w:rsidRDefault="0097660B" w:rsidP="00EF3A2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16.07.21.</w:t>
            </w:r>
          </w:p>
        </w:tc>
        <w:tc>
          <w:tcPr>
            <w:tcW w:w="1701" w:type="dxa"/>
            <w:tcBorders>
              <w:top w:val="nil"/>
            </w:tcBorders>
          </w:tcPr>
          <w:p w14:paraId="1BE55E9B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04.40.</w:t>
            </w:r>
          </w:p>
        </w:tc>
        <w:tc>
          <w:tcPr>
            <w:tcW w:w="3681" w:type="dxa"/>
            <w:tcBorders>
              <w:top w:val="nil"/>
            </w:tcBorders>
            <w:shd w:val="clear" w:color="auto" w:fill="auto"/>
          </w:tcPr>
          <w:p w14:paraId="496B2FF5" w14:textId="77777777" w:rsidR="0097660B" w:rsidRDefault="0097660B" w:rsidP="00EF3A25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Прилет в Пермь.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301BA711" w14:textId="77777777" w:rsidR="0097660B" w:rsidRPr="00730A93" w:rsidRDefault="0097660B" w:rsidP="00EF3A2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7F7A72C3" w14:textId="77777777" w:rsidR="0097660B" w:rsidRDefault="0097660B" w:rsidP="0097660B">
      <w:pPr>
        <w:rPr>
          <w:b/>
        </w:rPr>
      </w:pPr>
    </w:p>
    <w:p w14:paraId="1791A78A" w14:textId="77777777" w:rsidR="0097660B" w:rsidRDefault="0097660B" w:rsidP="0097660B">
      <w:pPr>
        <w:rPr>
          <w:b/>
        </w:rPr>
      </w:pPr>
    </w:p>
    <w:p w14:paraId="49D526FC" w14:textId="77777777" w:rsidR="0097660B" w:rsidRDefault="0097660B" w:rsidP="0097660B">
      <w:pPr>
        <w:rPr>
          <w:b/>
        </w:rPr>
      </w:pPr>
    </w:p>
    <w:p w14:paraId="65A4FD88" w14:textId="77777777" w:rsidR="00B220CC" w:rsidRDefault="00B220CC"/>
    <w:sectPr w:rsidR="00B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DB"/>
    <w:rsid w:val="0097660B"/>
    <w:rsid w:val="009F49DB"/>
    <w:rsid w:val="00B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F893"/>
  <w15:chartTrackingRefBased/>
  <w15:docId w15:val="{62BF7CCA-6FB4-4EC2-94A5-9CFCA5F5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0B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Гимранова</dc:creator>
  <cp:keywords/>
  <dc:description/>
  <cp:lastModifiedBy>Олеся Гимранова</cp:lastModifiedBy>
  <cp:revision>2</cp:revision>
  <dcterms:created xsi:type="dcterms:W3CDTF">2021-07-07T08:34:00Z</dcterms:created>
  <dcterms:modified xsi:type="dcterms:W3CDTF">2021-07-07T08:34:00Z</dcterms:modified>
</cp:coreProperties>
</file>