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субсидий из бюджета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Пермского края субъектам малого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среднего предпринимательства,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реализующим деятельность в отраслях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экономики, в наибольшей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степени</w:t>
      </w:r>
      <w:proofErr w:type="gramEnd"/>
      <w:r>
        <w:rPr>
          <w:rFonts w:ascii="Arial" w:hAnsi="Arial" w:cs="Arial"/>
          <w:sz w:val="20"/>
          <w:szCs w:val="20"/>
        </w:rPr>
        <w:t xml:space="preserve"> пострадавших в условиях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ухудшения ситуации в результате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инфекции, в целях возмещения части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затрат, связанных с уплатой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процентов по кредитам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получение субсидии на возмещение части затрат, связанных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уплатой процентов по кредитам, привлеченным в российских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кредитных организациях на инвестиционные и (или) оборотные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цели для развития предпринимательской деятельности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подтверждаю, что _________________________________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(полное наименование субъекта малого и среднего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предпринимательства)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соответствует требованиям, установленным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является участником соглашения о разделе продукции;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5E05">
        <w:rPr>
          <w:rFonts w:ascii="Arial" w:hAnsi="Arial" w:cs="Arial"/>
          <w:sz w:val="20"/>
          <w:szCs w:val="20"/>
        </w:rPr>
        <w:t xml:space="preserve">соответствует требованиям, установленным пунктом 2.1.12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45E05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245E05">
        <w:rPr>
          <w:rFonts w:ascii="Arial" w:hAnsi="Arial" w:cs="Arial"/>
          <w:sz w:val="20"/>
          <w:szCs w:val="20"/>
        </w:rPr>
        <w:t xml:space="preserve"> инфекции, в целях возмещения части затрат, связанных с уплатой процентов </w:t>
      </w:r>
      <w:r>
        <w:rPr>
          <w:rFonts w:ascii="Arial" w:hAnsi="Arial" w:cs="Arial"/>
          <w:sz w:val="20"/>
          <w:szCs w:val="20"/>
        </w:rPr>
        <w:br/>
      </w:r>
      <w:r w:rsidRPr="00245E05">
        <w:rPr>
          <w:rFonts w:ascii="Arial" w:hAnsi="Arial" w:cs="Arial"/>
          <w:sz w:val="20"/>
          <w:szCs w:val="20"/>
        </w:rPr>
        <w:t xml:space="preserve">по кредитам, утвержденного постановлением Правительства Пермского края от 22 мая 2020 г. </w:t>
      </w:r>
      <w:r>
        <w:rPr>
          <w:rFonts w:ascii="Arial" w:hAnsi="Arial" w:cs="Arial"/>
          <w:sz w:val="20"/>
          <w:szCs w:val="20"/>
        </w:rPr>
        <w:br/>
      </w:r>
      <w:r w:rsidRPr="00245E05">
        <w:rPr>
          <w:rFonts w:ascii="Arial" w:hAnsi="Arial" w:cs="Arial"/>
          <w:sz w:val="20"/>
          <w:szCs w:val="20"/>
        </w:rPr>
        <w:t>№ 351-п;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не осуществляет </w:t>
      </w:r>
      <w:r w:rsidRPr="002B1336">
        <w:rPr>
          <w:szCs w:val="28"/>
        </w:rPr>
        <w:t>добычу и (или) реализацию полезных ископаемых, за исключением общераспространенных полезных ископаемых;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допускал в течение последних трех лет на дату подачи документов для участия в отборе в Министерство экономического развития и инвестиций Пермского края нецелевого использования субсидий за счет средств бюджетов бюджетной системы Российской Федерации либо нарушения порядка, условий, установленных при их предоставлении;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дату, предшествующую дате подачи заявки и документов для участия в отборе не более чем на 30 календарных дней: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имеет просроченной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Пермского края;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прилагаемых документов: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123"/>
        <w:gridCol w:w="2154"/>
      </w:tblGrid>
      <w:tr w:rsidR="00245E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Стр.</w:t>
            </w:r>
          </w:p>
        </w:tc>
      </w:tr>
      <w:tr w:rsidR="00245E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5E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количестве работников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субъекта малого и среднего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предпринимательства)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 1 марта 2020 года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757"/>
        <w:gridCol w:w="2721"/>
      </w:tblGrid>
      <w:tr w:rsidR="00245E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заполнения</w:t>
            </w:r>
          </w:p>
        </w:tc>
      </w:tr>
      <w:tr w:rsidR="00245E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5E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Среднесписочная численность сотрудников по итогам 2019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сотрудников по состоянию на 1 марта 2020 г. (ед.)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8"/>
        <w:gridCol w:w="780"/>
        <w:gridCol w:w="2324"/>
        <w:gridCol w:w="2819"/>
      </w:tblGrid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представлена на ______ л. в 1 экз.</w:t>
            </w:r>
          </w:p>
        </w:tc>
      </w:tr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</w:tr>
      <w:tr w:rsidR="00245E05">
        <w:tc>
          <w:tcPr>
            <w:tcW w:w="3928" w:type="dxa"/>
            <w:gridSpan w:val="2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324" w:type="dxa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19" w:type="dxa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/____________________/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</w:tr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</w:tr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________________ 20__ г.</w:t>
            </w:r>
          </w:p>
        </w:tc>
      </w:tr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принята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(исполнитель (ответственное лицо Министерства экономического развития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инвестиций Пермского края)</w:t>
            </w:r>
          </w:p>
        </w:tc>
      </w:tr>
      <w:tr w:rsidR="00245E05">
        <w:tc>
          <w:tcPr>
            <w:tcW w:w="3148" w:type="dxa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923" w:type="dxa"/>
            <w:gridSpan w:val="3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/_____________________________/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ind w:left="1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</w:tr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______________ от "___" ____________ 20__ г.</w:t>
            </w:r>
          </w:p>
        </w:tc>
      </w:tr>
    </w:tbl>
    <w:p w:rsidR="00A208F7" w:rsidRDefault="00A208F7"/>
    <w:sectPr w:rsidR="00A2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05"/>
    <w:rsid w:val="00245E05"/>
    <w:rsid w:val="008D63E5"/>
    <w:rsid w:val="00A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D9A2-6EDB-415B-842B-992EC807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BACE995915E12C2C24D7A10A3C101BD931C74723C7E1BF31CE5C3475320C3DF77C01C2BC3979455E1A42B27B1993DF943418E2A8D634FDI2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 Елена Викторовна</dc:creator>
  <cp:keywords/>
  <dc:description/>
  <cp:lastModifiedBy>Вон Елена Викторовна</cp:lastModifiedBy>
  <cp:revision>1</cp:revision>
  <dcterms:created xsi:type="dcterms:W3CDTF">2020-07-07T05:23:00Z</dcterms:created>
  <dcterms:modified xsi:type="dcterms:W3CDTF">2020-07-07T05:28:00Z</dcterms:modified>
</cp:coreProperties>
</file>