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5" w:rsidRPr="001F08D5" w:rsidRDefault="001F08D5" w:rsidP="001F08D5">
      <w:pPr>
        <w:widowControl w:val="0"/>
        <w:autoSpaceDE w:val="0"/>
        <w:autoSpaceDN w:val="0"/>
        <w:jc w:val="center"/>
        <w:rPr>
          <w:rFonts w:ascii="Arial" w:hAnsi="Arial" w:cs="Arial"/>
          <w:sz w:val="20"/>
        </w:rPr>
      </w:pPr>
      <w:r w:rsidRPr="001F08D5">
        <w:rPr>
          <w:rFonts w:ascii="Arial" w:hAnsi="Arial" w:cs="Arial"/>
          <w:sz w:val="20"/>
        </w:rPr>
        <w:t>ПАСПОРТ</w:t>
      </w:r>
    </w:p>
    <w:p w:rsidR="001F08D5" w:rsidRPr="001F08D5" w:rsidRDefault="001F08D5" w:rsidP="001F08D5">
      <w:pPr>
        <w:widowControl w:val="0"/>
        <w:autoSpaceDE w:val="0"/>
        <w:autoSpaceDN w:val="0"/>
        <w:jc w:val="center"/>
        <w:rPr>
          <w:rFonts w:ascii="Arial" w:hAnsi="Arial" w:cs="Arial"/>
          <w:sz w:val="20"/>
        </w:rPr>
      </w:pPr>
      <w:proofErr w:type="gramStart"/>
      <w:r w:rsidRPr="001F08D5">
        <w:rPr>
          <w:rFonts w:ascii="Arial" w:hAnsi="Arial" w:cs="Arial"/>
          <w:sz w:val="20"/>
        </w:rPr>
        <w:t>бизнес</w:t>
      </w:r>
      <w:proofErr w:type="gramEnd"/>
      <w:r w:rsidRPr="001F08D5">
        <w:rPr>
          <w:rFonts w:ascii="Arial" w:hAnsi="Arial" w:cs="Arial"/>
          <w:sz w:val="20"/>
        </w:rPr>
        <w:t>-проекта (инвестиционного проекта) субъекта малого</w:t>
      </w:r>
    </w:p>
    <w:p w:rsidR="001F08D5" w:rsidRPr="001F08D5" w:rsidRDefault="001F08D5" w:rsidP="001F08D5">
      <w:pPr>
        <w:widowControl w:val="0"/>
        <w:autoSpaceDE w:val="0"/>
        <w:autoSpaceDN w:val="0"/>
        <w:jc w:val="center"/>
        <w:rPr>
          <w:rFonts w:ascii="Arial" w:hAnsi="Arial" w:cs="Arial"/>
          <w:sz w:val="20"/>
        </w:rPr>
      </w:pPr>
      <w:proofErr w:type="gramStart"/>
      <w:r w:rsidRPr="001F08D5">
        <w:rPr>
          <w:rFonts w:ascii="Arial" w:hAnsi="Arial" w:cs="Arial"/>
          <w:sz w:val="20"/>
        </w:rPr>
        <w:t>и</w:t>
      </w:r>
      <w:proofErr w:type="gramEnd"/>
      <w:r w:rsidRPr="001F08D5">
        <w:rPr>
          <w:rFonts w:ascii="Arial" w:hAnsi="Arial" w:cs="Arial"/>
          <w:sz w:val="20"/>
        </w:rPr>
        <w:t xml:space="preserve"> среднего предпринимательства &lt;1&gt;</w:t>
      </w:r>
    </w:p>
    <w:p w:rsidR="001F08D5" w:rsidRPr="001F08D5" w:rsidRDefault="001F08D5" w:rsidP="001F08D5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139"/>
        <w:gridCol w:w="1814"/>
        <w:gridCol w:w="2268"/>
      </w:tblGrid>
      <w:tr w:rsidR="001F08D5" w:rsidRPr="001F08D5" w:rsidTr="001F08D5">
        <w:trPr>
          <w:jc w:val="right"/>
        </w:trPr>
        <w:tc>
          <w:tcPr>
            <w:tcW w:w="9071" w:type="dxa"/>
            <w:gridSpan w:val="4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Раздел I. Общие и контактные данные</w:t>
            </w: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Полное наименование бизнес-проекта (инвестиционного проекта) (далее - Проект)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Полное наименование субсидии в соответствии с пунктами 1.2.1, 1.2.2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 от 28 декабря 2017 г. N 1100-п (далее - Порядок)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Код ОКВЭД с расшифровкой, в рамках которого реализуется Проект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Телефон, e-</w:t>
            </w:r>
            <w:proofErr w:type="spellStart"/>
            <w:r w:rsidRPr="001F08D5">
              <w:rPr>
                <w:rFonts w:ascii="Arial" w:hAnsi="Arial" w:cs="Arial"/>
                <w:sz w:val="20"/>
              </w:rPr>
              <w:t>mail</w:t>
            </w:r>
            <w:proofErr w:type="spellEnd"/>
            <w:r w:rsidRPr="001F08D5">
              <w:rPr>
                <w:rFonts w:ascii="Arial" w:hAnsi="Arial" w:cs="Arial"/>
                <w:sz w:val="20"/>
              </w:rPr>
              <w:t xml:space="preserve">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Контактное лицо от субъекта малого и среднего предпринимательства, его телефон и e-</w:t>
            </w:r>
            <w:proofErr w:type="spellStart"/>
            <w:r w:rsidRPr="001F08D5">
              <w:rPr>
                <w:rFonts w:ascii="Arial" w:hAnsi="Arial" w:cs="Arial"/>
                <w:sz w:val="20"/>
              </w:rPr>
              <w:t>mail</w:t>
            </w:r>
            <w:proofErr w:type="spellEnd"/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Юридический адрес субъекта малого и среднего предпринимательства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Фактический адрес местонахождения оборудования, заявляемого к субсидированию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9071" w:type="dxa"/>
            <w:gridSpan w:val="4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Раздел II. Сведения о деятельности субъекта малого и среднего предпринимательства</w:t>
            </w: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0" w:name="P707"/>
            <w:bookmarkEnd w:id="0"/>
            <w:r w:rsidRPr="001F08D5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Объем оборота реализованной продукции, товаров, услуг в тыс. руб., без учета НДС, включая экспорт (для индивидуальных предпринимателей - объем выручки, доход), за год, предшествующий отбору &lt;2&gt;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География поставок (указать), в том числе экспорт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1" w:name="P713"/>
            <w:bookmarkEnd w:id="1"/>
            <w:r w:rsidRPr="001F08D5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 xml:space="preserve">Среднесписочная численность </w:t>
            </w:r>
            <w:r w:rsidRPr="001F08D5">
              <w:rPr>
                <w:rFonts w:ascii="Arial" w:hAnsi="Arial" w:cs="Arial"/>
                <w:sz w:val="20"/>
              </w:rPr>
              <w:lastRenderedPageBreak/>
              <w:t>работников за год, предшествующий участию в отборе, ед. &lt;3&gt;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lastRenderedPageBreak/>
              <w:t>2.4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Среднемесячная заработная плата за год, предшествующий участию в отборе, руб. &lt;3&gt;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Система налогообложения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Объем налоговых отчислений за год, предшествующий участию в отборе, тыс. руб. &lt;4&gt;,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налог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 прибыль (налог на доходы),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ЕСХН,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2.6.3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УСНО,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2.6.4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уплата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патента,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2.6.5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налог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 имущество,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2.6.6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транспортный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2.6.7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земельный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2.6.8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НДФЛ,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2.6.9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отчисления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с заработной платы (внебюджетные фонды),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2.6.10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другие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(указать),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Финансовый результат организации за год, предшествующий участию в отборе (указать, чистая прибыль или убыток) &lt;4&gt;,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2.10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</w:t>
            </w:r>
            <w:r w:rsidRPr="001F08D5">
              <w:rPr>
                <w:rFonts w:ascii="Arial" w:hAnsi="Arial" w:cs="Arial"/>
                <w:sz w:val="20"/>
              </w:rPr>
              <w:lastRenderedPageBreak/>
              <w:t>реквизитов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lastRenderedPageBreak/>
              <w:t>2.12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Приоритетная целевая группа субъекта малого и среднего предпринимательства &lt;5&gt;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9071" w:type="dxa"/>
            <w:gridSpan w:val="4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Раздел III. Сведения о Проекте</w:t>
            </w: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Характеристика Проекта: описание и характеристики производимого товара (работы, услуги)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конкурентные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преимущества и недостатки производимого товара (работы, услуги)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наименование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импортозамещающей продукции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и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(или) высокотехнологичной продукции, работ и услуг, производимой (производство которой предполагается) в рамках реализации Проекта, с указанием кода в соответствии с ОК 034-2014 (ОКПД 2)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3.1.3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потребитель</w:t>
            </w:r>
            <w:proofErr w:type="gramEnd"/>
            <w:r w:rsidRPr="001F08D5">
              <w:rPr>
                <w:rFonts w:ascii="Arial" w:hAnsi="Arial" w:cs="Arial"/>
                <w:sz w:val="20"/>
              </w:rPr>
              <w:t>, каналы сбыта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3.1.4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сезонность</w:t>
            </w:r>
            <w:proofErr w:type="gramEnd"/>
            <w:r w:rsidRPr="001F08D5">
              <w:rPr>
                <w:rFonts w:ascii="Arial" w:hAnsi="Arial" w:cs="Arial"/>
                <w:sz w:val="20"/>
              </w:rPr>
              <w:t>, перспективность и др.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Цель Проекта &lt;6&gt;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Дата начала реализации проекта (месяц, год)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Планируемый срок реализации Проекта, года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Общая стоимость Проекта, всего,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3.5.1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объем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инвестиций в основной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3.5.2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объем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инвестиций в оборотный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3.7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Объем уже осуществленных затрат, всего,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3.7.1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объем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уже вложенных инвестиций в основной капитал,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3.8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3.8.1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Наименование приобретенного оборудования</w:t>
            </w:r>
          </w:p>
        </w:tc>
        <w:tc>
          <w:tcPr>
            <w:tcW w:w="1814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Стоимость, руб.</w:t>
            </w:r>
          </w:p>
        </w:tc>
        <w:tc>
          <w:tcPr>
            <w:tcW w:w="2268" w:type="dxa"/>
            <w:vAlign w:val="bottom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 xml:space="preserve">Обоснование необходимости для </w:t>
            </w:r>
            <w:r w:rsidRPr="001F08D5">
              <w:rPr>
                <w:rFonts w:ascii="Arial" w:hAnsi="Arial" w:cs="Arial"/>
                <w:sz w:val="20"/>
              </w:rPr>
              <w:lastRenderedPageBreak/>
              <w:t>реализации Проекта</w:t>
            </w: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lastRenderedPageBreak/>
              <w:t>3.8.1.1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3.8.1.2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3.9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Сумма запрашиваемой субсидии,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3.10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Планируемая средняя ежегодная чистая прибыль по итогам реализации Проекта, тыс. руб. в год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Ожидаемый экономический эффект от реализации Проекта &lt;7&gt;, тыс. руб. в год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2" w:name="P841"/>
            <w:bookmarkEnd w:id="2"/>
            <w:r w:rsidRPr="001F08D5">
              <w:rPr>
                <w:rFonts w:ascii="Arial" w:hAnsi="Arial" w:cs="Arial"/>
                <w:sz w:val="20"/>
              </w:rPr>
              <w:t>3.12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Объем оборота реализованной продукции, товаров, услуг, тыс. руб., без учета НДС, включая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3.13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Экономический эффект от снижения затрат &lt;8&gt;,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3.14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Срок окупаемости Проекта &lt;9&gt;, год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налог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 прибыль (налог на доходы),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3.15.2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ЕСХН,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3.15.3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УСНО,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3.15.4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уплата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патента,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3.15.5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налог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 имущество,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3.15.6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транспортный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3.15.7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земельный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налог,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3.15.8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НДФЛ,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3.15.9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отчисления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с заработной платы (внебюджетные фонды),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3.15.10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другие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(указать), тыс. руб.</w:t>
            </w:r>
          </w:p>
        </w:tc>
        <w:tc>
          <w:tcPr>
            <w:tcW w:w="4082" w:type="dxa"/>
            <w:gridSpan w:val="2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3" w:name="P883"/>
            <w:bookmarkEnd w:id="3"/>
            <w:r w:rsidRPr="001F08D5">
              <w:rPr>
                <w:rFonts w:ascii="Arial" w:hAnsi="Arial" w:cs="Arial"/>
                <w:sz w:val="20"/>
              </w:rPr>
              <w:t>3.16</w:t>
            </w:r>
          </w:p>
        </w:tc>
        <w:tc>
          <w:tcPr>
            <w:tcW w:w="4139" w:type="dxa"/>
            <w:vAlign w:val="bottom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Количество вновь созданных (создаваемых) рабочих мест в результате реализации Проекта, ед., в том числе:</w:t>
            </w:r>
          </w:p>
        </w:tc>
        <w:tc>
          <w:tcPr>
            <w:tcW w:w="4082" w:type="dxa"/>
            <w:gridSpan w:val="2"/>
            <w:vAlign w:val="bottom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3.16.1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до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31 декабря текущего года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4" w:name="P889"/>
            <w:bookmarkEnd w:id="4"/>
            <w:r w:rsidRPr="001F08D5">
              <w:rPr>
                <w:rFonts w:ascii="Arial" w:hAnsi="Arial" w:cs="Arial"/>
                <w:sz w:val="20"/>
              </w:rPr>
              <w:t>3.17</w:t>
            </w:r>
          </w:p>
        </w:tc>
        <w:tc>
          <w:tcPr>
            <w:tcW w:w="4139" w:type="dxa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 xml:space="preserve">Среднесписочная численность работников в году предоставления </w:t>
            </w:r>
            <w:r w:rsidRPr="001F08D5">
              <w:rPr>
                <w:rFonts w:ascii="Arial" w:hAnsi="Arial" w:cs="Arial"/>
                <w:sz w:val="20"/>
              </w:rPr>
              <w:lastRenderedPageBreak/>
              <w:t>субсидии (оценка), ед.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9071" w:type="dxa"/>
            <w:gridSpan w:val="4"/>
            <w:vAlign w:val="center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lastRenderedPageBreak/>
              <w:t>Раздел IV. Перечень документов, на основании которых заполнен паспорт Проекта</w:t>
            </w:r>
          </w:p>
        </w:tc>
      </w:tr>
      <w:tr w:rsidR="001F08D5" w:rsidRPr="001F08D5" w:rsidTr="001F08D5">
        <w:trPr>
          <w:jc w:val="right"/>
        </w:trPr>
        <w:tc>
          <w:tcPr>
            <w:tcW w:w="4989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Виды документов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Отметить документы, на основании которых заполнен паспорт Проекта</w:t>
            </w:r>
          </w:p>
        </w:tc>
      </w:tr>
      <w:tr w:rsidR="001F08D5" w:rsidRPr="001F08D5" w:rsidTr="001F08D5">
        <w:trPr>
          <w:jc w:val="right"/>
        </w:trPr>
        <w:tc>
          <w:tcPr>
            <w:tcW w:w="850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Регистры бухгалтерского учета в соответствии с Федеральным законом от 06 декабря 2011 г. N 402-ФЗ "О бухгалтерском учете" (перечислить)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 w:val="restart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5" w:name="P898"/>
            <w:bookmarkEnd w:id="5"/>
            <w:r w:rsidRPr="001F08D5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 xml:space="preserve">Книга учета доходов индивидуальных предпринимателей, применяющих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</w:t>
            </w:r>
            <w:r w:rsidRPr="001F08D5">
              <w:rPr>
                <w:rFonts w:ascii="Arial" w:hAnsi="Arial" w:cs="Arial"/>
                <w:sz w:val="20"/>
              </w:rPr>
              <w:lastRenderedPageBreak/>
              <w:t>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Иные регистры бухгалтерского учета в соответствии с Федеральным законом от 06 декабря 2011 г. N 402-ФЗ "О бухгалтерском учете" (перечислить)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 w:val="restart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6" w:name="P909"/>
            <w:bookmarkEnd w:id="6"/>
            <w:r w:rsidRPr="001F08D5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Расчет по страховым взносам по форме КНД 1151111 за год, предшествующий участию в отборе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 w:val="restart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bookmarkStart w:id="7" w:name="P914"/>
            <w:bookmarkEnd w:id="7"/>
            <w:r w:rsidRPr="001F08D5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транспортному налогу по форме КНД 1152004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Налоговая декларация по земельному налогу по форме КНД 1153005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Заявление на получение патента (форма N 26.5-1) (КНД 1150010)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1F08D5">
        <w:trPr>
          <w:jc w:val="right"/>
        </w:trPr>
        <w:tc>
          <w:tcPr>
            <w:tcW w:w="850" w:type="dxa"/>
            <w:vMerge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9" w:type="dxa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Иные (перечислить)</w:t>
            </w:r>
          </w:p>
        </w:tc>
        <w:tc>
          <w:tcPr>
            <w:tcW w:w="4082" w:type="dxa"/>
            <w:gridSpan w:val="2"/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1F08D5" w:rsidRPr="001F08D5" w:rsidRDefault="001F08D5" w:rsidP="001F08D5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1F08D5" w:rsidRPr="001F08D5" w:rsidRDefault="001F08D5" w:rsidP="001F0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</w:rPr>
      </w:pPr>
      <w:r w:rsidRPr="001F08D5">
        <w:rPr>
          <w:rFonts w:ascii="Arial" w:hAnsi="Arial" w:cs="Arial"/>
          <w:sz w:val="20"/>
        </w:rPr>
        <w:t>--------------------------------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8" w:name="P941"/>
      <w:bookmarkEnd w:id="8"/>
      <w:r w:rsidRPr="001F08D5">
        <w:rPr>
          <w:rFonts w:ascii="Arial" w:hAnsi="Arial" w:cs="Arial"/>
          <w:sz w:val="20"/>
        </w:rPr>
        <w:t>&lt;1&gt; К паспорту Проекта прилагаются копии документов, указанных в строках 4.2, 4.3 паспорта Проекта. При заполнении паспорта Проекта наличие пустых ячеек не допускается. В случ</w:t>
      </w:r>
      <w:bookmarkStart w:id="9" w:name="_GoBack"/>
      <w:bookmarkEnd w:id="9"/>
      <w:r w:rsidRPr="001F08D5">
        <w:rPr>
          <w:rFonts w:ascii="Arial" w:hAnsi="Arial" w:cs="Arial"/>
          <w:sz w:val="20"/>
        </w:rPr>
        <w:t>ае отсутствия данных по строкам указывать "нет данных".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0" w:name="P942"/>
      <w:bookmarkEnd w:id="10"/>
      <w:r w:rsidRPr="001F08D5">
        <w:rPr>
          <w:rFonts w:ascii="Arial" w:hAnsi="Arial" w:cs="Arial"/>
          <w:sz w:val="20"/>
        </w:rPr>
        <w:t>&lt;2&gt; Источник информации: документы, указанные в строке 4.2 паспорта Проекта. Копии указанных документов прилагаются к паспорту Проекта.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1" w:name="P943"/>
      <w:bookmarkEnd w:id="11"/>
      <w:r w:rsidRPr="001F08D5">
        <w:rPr>
          <w:rFonts w:ascii="Arial" w:hAnsi="Arial" w:cs="Arial"/>
          <w:sz w:val="20"/>
        </w:rPr>
        <w:t>&lt;3&gt; Источник информации: документы, указанные в строке 4.3 паспорта Проекта. Копии указанных документов прилагаются к паспорту Проекта.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2" w:name="P944"/>
      <w:bookmarkEnd w:id="12"/>
      <w:r w:rsidRPr="001F08D5">
        <w:rPr>
          <w:rFonts w:ascii="Arial" w:hAnsi="Arial" w:cs="Arial"/>
          <w:sz w:val="20"/>
        </w:rPr>
        <w:t>&lt;4&gt; Источник информации: документы, указанные в строках 4.3, 4.4 паспорта Проекта.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3" w:name="P945"/>
      <w:bookmarkEnd w:id="13"/>
      <w:r w:rsidRPr="001F08D5">
        <w:rPr>
          <w:rFonts w:ascii="Arial" w:hAnsi="Arial" w:cs="Arial"/>
          <w:sz w:val="20"/>
        </w:rPr>
        <w:t>&lt;5&gt; В соответствии с пунктом 1.3.8 Порядка (указать).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4" w:name="P946"/>
      <w:bookmarkEnd w:id="14"/>
      <w:r w:rsidRPr="001F08D5">
        <w:rPr>
          <w:rFonts w:ascii="Arial" w:hAnsi="Arial" w:cs="Arial"/>
          <w:sz w:val="20"/>
        </w:rPr>
        <w:t>&lt;6&gt; Цель Проекта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5" w:name="P947"/>
      <w:bookmarkEnd w:id="15"/>
      <w:r w:rsidRPr="001F08D5">
        <w:rPr>
          <w:rFonts w:ascii="Arial" w:hAnsi="Arial" w:cs="Arial"/>
          <w:sz w:val="20"/>
        </w:rPr>
        <w:t>&lt;7&gt; Рассчитывается как разница (прирост) значений прибыли до налогообложения на дату окончания реализации Проекта и на дату начала реализации Проекта.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6" w:name="P948"/>
      <w:bookmarkEnd w:id="16"/>
      <w:r w:rsidRPr="001F08D5">
        <w:rPr>
          <w:rFonts w:ascii="Arial" w:hAnsi="Arial" w:cs="Arial"/>
          <w:sz w:val="20"/>
        </w:rPr>
        <w:t>&lt;8&gt; Рассчитывается в случае, если целью Проекта является снижение затрат, как разница (снижение) значений фактического объема затрат на приобретение сырья, материалов, ресурсов на дату начала реализации Проекта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1F08D5" w:rsidRPr="001F08D5" w:rsidRDefault="001F08D5" w:rsidP="001F08D5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 w:val="20"/>
        </w:rPr>
      </w:pPr>
      <w:bookmarkStart w:id="17" w:name="P949"/>
      <w:bookmarkEnd w:id="17"/>
      <w:r w:rsidRPr="001F08D5">
        <w:rPr>
          <w:rFonts w:ascii="Arial" w:hAnsi="Arial" w:cs="Arial"/>
          <w:sz w:val="20"/>
        </w:rPr>
        <w:t>&lt;9&gt; Рассчитывается как отношение общей стоимости Проекта к планируемой чистой прибыли от реализации Проекта.</w:t>
      </w:r>
    </w:p>
    <w:p w:rsidR="001F08D5" w:rsidRPr="001F08D5" w:rsidRDefault="001F08D5" w:rsidP="001F08D5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1F08D5" w:rsidRPr="001F08D5" w:rsidRDefault="001F08D5" w:rsidP="001F0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</w:rPr>
      </w:pPr>
      <w:r w:rsidRPr="001F08D5">
        <w:rPr>
          <w:rFonts w:ascii="Arial" w:hAnsi="Arial" w:cs="Arial"/>
          <w:sz w:val="20"/>
        </w:rPr>
        <w:t>Достоверность предоставленной информации гарантирую.</w:t>
      </w:r>
    </w:p>
    <w:p w:rsidR="001F08D5" w:rsidRPr="001F08D5" w:rsidRDefault="001F08D5" w:rsidP="001F08D5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8"/>
        <w:gridCol w:w="3373"/>
        <w:gridCol w:w="2670"/>
      </w:tblGrid>
      <w:tr w:rsidR="001F08D5" w:rsidRPr="001F08D5" w:rsidTr="002F0A2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Руководитель (индивидуальный предприниматель)</w:t>
            </w:r>
          </w:p>
        </w:tc>
      </w:tr>
      <w:tr w:rsidR="001F08D5" w:rsidRPr="001F08D5" w:rsidTr="002F0A28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_______________________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 w:firstLine="54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(</w:t>
            </w:r>
            <w:proofErr w:type="gramStart"/>
            <w:r w:rsidRPr="001F08D5">
              <w:rPr>
                <w:rFonts w:ascii="Arial" w:hAnsi="Arial" w:cs="Arial"/>
                <w:sz w:val="20"/>
              </w:rPr>
              <w:t>подпись</w:t>
            </w:r>
            <w:proofErr w:type="gramEnd"/>
            <w:r w:rsidRPr="001F08D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/_______________________/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ind w:left="566" w:firstLine="54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(ФИО)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2F0A2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МП (при наличии)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"____" ______________ 20___ г.</w:t>
            </w:r>
          </w:p>
        </w:tc>
      </w:tr>
      <w:tr w:rsidR="001F08D5" w:rsidRPr="001F08D5" w:rsidTr="002F0A2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Информация, содержащаяся в строках _____________________ паспорта бизнес-проекта (инвестиционного проекта) субъекта малого и среднего предпринимательства, мною проверена на соответствие представленным документам, расхождений не выявлено.</w:t>
            </w:r>
          </w:p>
        </w:tc>
      </w:tr>
      <w:tr w:rsidR="001F08D5" w:rsidRPr="001F08D5" w:rsidTr="002F0A2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Исполнитель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(</w:t>
            </w:r>
            <w:proofErr w:type="gramStart"/>
            <w:r w:rsidRPr="001F08D5">
              <w:rPr>
                <w:rFonts w:ascii="Arial" w:hAnsi="Arial" w:cs="Arial"/>
                <w:sz w:val="20"/>
              </w:rPr>
              <w:t>ответственное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лицо Агентства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по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развитию малого и среднего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1F08D5">
              <w:rPr>
                <w:rFonts w:ascii="Arial" w:hAnsi="Arial" w:cs="Arial"/>
                <w:sz w:val="20"/>
              </w:rPr>
              <w:t>предпринимательства</w:t>
            </w:r>
            <w:proofErr w:type="gramEnd"/>
            <w:r w:rsidRPr="001F08D5">
              <w:rPr>
                <w:rFonts w:ascii="Arial" w:hAnsi="Arial" w:cs="Arial"/>
                <w:sz w:val="20"/>
              </w:rPr>
              <w:t xml:space="preserve"> Пермского края)</w:t>
            </w:r>
          </w:p>
        </w:tc>
      </w:tr>
      <w:tr w:rsidR="001F08D5" w:rsidRPr="001F08D5" w:rsidTr="002F0A28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lastRenderedPageBreak/>
              <w:t>_______________________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ind w:left="283" w:firstLine="54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(</w:t>
            </w:r>
            <w:proofErr w:type="gramStart"/>
            <w:r w:rsidRPr="001F08D5">
              <w:rPr>
                <w:rFonts w:ascii="Arial" w:hAnsi="Arial" w:cs="Arial"/>
                <w:sz w:val="20"/>
              </w:rPr>
              <w:t>подпись</w:t>
            </w:r>
            <w:proofErr w:type="gramEnd"/>
            <w:r w:rsidRPr="001F08D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/_______________________/</w:t>
            </w:r>
          </w:p>
          <w:p w:rsidR="001F08D5" w:rsidRPr="001F08D5" w:rsidRDefault="001F08D5" w:rsidP="001F08D5">
            <w:pPr>
              <w:widowControl w:val="0"/>
              <w:autoSpaceDE w:val="0"/>
              <w:autoSpaceDN w:val="0"/>
              <w:ind w:left="566" w:firstLine="54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(ФИО)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1F08D5" w:rsidRPr="001F08D5" w:rsidTr="002F0A2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8D5" w:rsidRPr="001F08D5" w:rsidRDefault="001F08D5" w:rsidP="001F08D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1F08D5">
              <w:rPr>
                <w:rFonts w:ascii="Arial" w:hAnsi="Arial" w:cs="Arial"/>
                <w:sz w:val="20"/>
              </w:rPr>
              <w:t>"____" _____________ 20___ г.</w:t>
            </w:r>
          </w:p>
        </w:tc>
      </w:tr>
    </w:tbl>
    <w:p w:rsidR="001F08D5" w:rsidRPr="001F08D5" w:rsidRDefault="001F08D5" w:rsidP="001F08D5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1F08D5" w:rsidRPr="001F08D5" w:rsidRDefault="001F08D5" w:rsidP="001F08D5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1F08D5" w:rsidRPr="001F08D5" w:rsidRDefault="001F08D5" w:rsidP="001F08D5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:rsidR="00BF2E5A" w:rsidRDefault="00BF2E5A" w:rsidP="00325206">
      <w:pPr>
        <w:pStyle w:val="ConsPlusNormal"/>
        <w:jc w:val="both"/>
      </w:pPr>
    </w:p>
    <w:sectPr w:rsidR="00BF2E5A" w:rsidSect="00BF2E5A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6"/>
    <w:rsid w:val="001732A6"/>
    <w:rsid w:val="001F08D5"/>
    <w:rsid w:val="00325206"/>
    <w:rsid w:val="00B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2A5B-AAD6-47E8-80B8-C900D287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0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2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52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Ошканова Дарья Андреевна</dc:creator>
  <cp:keywords/>
  <dc:description/>
  <cp:lastModifiedBy>Ошканова Дарья Андреевна</cp:lastModifiedBy>
  <cp:revision>3</cp:revision>
  <dcterms:created xsi:type="dcterms:W3CDTF">2023-04-18T05:00:00Z</dcterms:created>
  <dcterms:modified xsi:type="dcterms:W3CDTF">2023-04-18T05:12:00Z</dcterms:modified>
</cp:coreProperties>
</file>